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8C327" w14:textId="77777777" w:rsidR="002916C5" w:rsidRPr="00926452" w:rsidRDefault="002916C5" w:rsidP="006E112D">
      <w:pPr>
        <w:outlineLvl w:val="0"/>
        <w:rPr>
          <w:b/>
        </w:rPr>
      </w:pPr>
    </w:p>
    <w:tbl>
      <w:tblPr>
        <w:tblW w:w="9796" w:type="dxa"/>
        <w:jc w:val="center"/>
        <w:tblLook w:val="04A0" w:firstRow="1" w:lastRow="0" w:firstColumn="1" w:lastColumn="0" w:noHBand="0" w:noVBand="1"/>
      </w:tblPr>
      <w:tblGrid>
        <w:gridCol w:w="6059"/>
        <w:gridCol w:w="3737"/>
      </w:tblGrid>
      <w:tr w:rsidR="00926452" w:rsidRPr="00926452" w14:paraId="5847326B" w14:textId="77777777" w:rsidTr="002916C5">
        <w:trPr>
          <w:trHeight w:val="1107"/>
          <w:jc w:val="center"/>
        </w:trPr>
        <w:tc>
          <w:tcPr>
            <w:tcW w:w="6059" w:type="dxa"/>
            <w:hideMark/>
          </w:tcPr>
          <w:p w14:paraId="4921658D" w14:textId="2AB7DFEC" w:rsidR="002D138C" w:rsidRPr="00B57F1B" w:rsidRDefault="009B4D0C" w:rsidP="00030414">
            <w:pPr>
              <w:jc w:val="both"/>
              <w:rPr>
                <w:b/>
                <w:color w:val="FFFFFF" w:themeColor="background1"/>
              </w:rPr>
            </w:pPr>
            <w:r w:rsidRPr="00B57F1B">
              <w:rPr>
                <w:b/>
                <w:color w:val="FFFFFF" w:themeColor="background1"/>
              </w:rPr>
              <w:t>СОГЛАСОВАН</w:t>
            </w:r>
            <w:r w:rsidR="00030414" w:rsidRPr="00B57F1B">
              <w:rPr>
                <w:b/>
                <w:color w:val="FFFFFF" w:themeColor="background1"/>
              </w:rPr>
              <w:t>О</w:t>
            </w:r>
          </w:p>
          <w:p w14:paraId="567F6E25" w14:textId="77777777" w:rsidR="00DF1640" w:rsidRPr="00B57F1B" w:rsidRDefault="00DF1640" w:rsidP="00030414">
            <w:pPr>
              <w:jc w:val="both"/>
              <w:rPr>
                <w:b/>
                <w:color w:val="FFFFFF" w:themeColor="background1"/>
              </w:rPr>
            </w:pPr>
            <w:r w:rsidRPr="00B57F1B">
              <w:rPr>
                <w:b/>
                <w:color w:val="FFFFFF" w:themeColor="background1"/>
              </w:rPr>
              <w:t>___________________________</w:t>
            </w:r>
          </w:p>
          <w:p w14:paraId="1FFD08B4" w14:textId="77777777" w:rsidR="00DF1640" w:rsidRPr="00B57F1B" w:rsidRDefault="00DF1640" w:rsidP="00030414">
            <w:pPr>
              <w:jc w:val="both"/>
              <w:rPr>
                <w:b/>
                <w:color w:val="FFFFFF" w:themeColor="background1"/>
              </w:rPr>
            </w:pPr>
            <w:r w:rsidRPr="00B57F1B">
              <w:rPr>
                <w:b/>
                <w:color w:val="FFFFFF" w:themeColor="background1"/>
              </w:rPr>
              <w:t>___________________________</w:t>
            </w:r>
          </w:p>
          <w:p w14:paraId="1FC7C141" w14:textId="77777777" w:rsidR="00DF1640" w:rsidRPr="00B57F1B" w:rsidRDefault="00DF1640" w:rsidP="00030414">
            <w:pPr>
              <w:jc w:val="both"/>
              <w:rPr>
                <w:b/>
                <w:color w:val="FFFFFF" w:themeColor="background1"/>
              </w:rPr>
            </w:pPr>
            <w:r w:rsidRPr="00B57F1B">
              <w:rPr>
                <w:b/>
                <w:color w:val="FFFFFF" w:themeColor="background1"/>
              </w:rPr>
              <w:t>___________________________</w:t>
            </w:r>
          </w:p>
          <w:p w14:paraId="2A0A174E" w14:textId="6F40541C" w:rsidR="00DF1640" w:rsidRPr="00B57F1B" w:rsidRDefault="00DF1640" w:rsidP="00030414">
            <w:pPr>
              <w:jc w:val="both"/>
              <w:rPr>
                <w:b/>
                <w:color w:val="FFFFFF" w:themeColor="background1"/>
              </w:rPr>
            </w:pPr>
            <w:r w:rsidRPr="00B57F1B">
              <w:rPr>
                <w:b/>
                <w:color w:val="FFFFFF" w:themeColor="background1"/>
              </w:rPr>
              <w:t>___________________________</w:t>
            </w:r>
          </w:p>
          <w:p w14:paraId="408B1CF6" w14:textId="2120E707" w:rsidR="00C91E29" w:rsidRPr="00B57F1B" w:rsidRDefault="00785CBB" w:rsidP="00C91E29">
            <w:pPr>
              <w:tabs>
                <w:tab w:val="left" w:pos="1487"/>
              </w:tabs>
              <w:jc w:val="both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ab/>
              <w:t>м</w:t>
            </w:r>
            <w:r w:rsidR="00C91E29" w:rsidRPr="00B57F1B">
              <w:rPr>
                <w:color w:val="FFFFFF" w:themeColor="background1"/>
              </w:rPr>
              <w:t>.</w:t>
            </w:r>
          </w:p>
          <w:p w14:paraId="4CF392E6" w14:textId="189918DD" w:rsidR="00DF1640" w:rsidRPr="00030414" w:rsidRDefault="00DF1640" w:rsidP="00030414">
            <w:pPr>
              <w:jc w:val="both"/>
              <w:rPr>
                <w:b/>
              </w:rPr>
            </w:pPr>
            <w:r w:rsidRPr="00B57F1B">
              <w:rPr>
                <w:color w:val="FFFFFF" w:themeColor="background1"/>
              </w:rPr>
              <w:t>«____» ___________ 2019г.</w:t>
            </w:r>
          </w:p>
        </w:tc>
        <w:tc>
          <w:tcPr>
            <w:tcW w:w="3737" w:type="dxa"/>
            <w:hideMark/>
          </w:tcPr>
          <w:p w14:paraId="37575254" w14:textId="77777777" w:rsidR="002D138C" w:rsidRPr="005B50E2" w:rsidRDefault="002D138C" w:rsidP="003A5534">
            <w:r w:rsidRPr="005B50E2">
              <w:rPr>
                <w:b/>
              </w:rPr>
              <w:t>УТВЕРЖДАЮ:</w:t>
            </w:r>
            <w:r w:rsidRPr="005B50E2">
              <w:t xml:space="preserve"> </w:t>
            </w:r>
          </w:p>
          <w:p w14:paraId="42F16ED2" w14:textId="31D4FB8C" w:rsidR="005B50E2" w:rsidRDefault="008E23FB" w:rsidP="003A5534">
            <w:r>
              <w:t>Главный инженер</w:t>
            </w:r>
          </w:p>
          <w:p w14:paraId="52C30AE4" w14:textId="7E73AE59" w:rsidR="008E23FB" w:rsidRDefault="008E23FB" w:rsidP="003A5534">
            <w:r>
              <w:t>Свердловского филиала</w:t>
            </w:r>
          </w:p>
          <w:p w14:paraId="36F496F3" w14:textId="3FDDE1FB" w:rsidR="008E23FB" w:rsidRDefault="008E23FB" w:rsidP="003A5534">
            <w:r>
              <w:t>АО «СибЭР»</w:t>
            </w:r>
          </w:p>
          <w:p w14:paraId="6985C381" w14:textId="5B3671C2" w:rsidR="002D138C" w:rsidRPr="005B50E2" w:rsidRDefault="002D138C" w:rsidP="003A5534">
            <w:r w:rsidRPr="005B50E2">
              <w:t>__________</w:t>
            </w:r>
            <w:r w:rsidR="00B07252" w:rsidRPr="005B50E2">
              <w:t>____</w:t>
            </w:r>
            <w:r w:rsidR="003A5534">
              <w:t>__</w:t>
            </w:r>
            <w:r w:rsidR="00B07252" w:rsidRPr="005B50E2">
              <w:t>_</w:t>
            </w:r>
            <w:r w:rsidR="00926452" w:rsidRPr="005B50E2">
              <w:t xml:space="preserve"> </w:t>
            </w:r>
            <w:proofErr w:type="spellStart"/>
            <w:r w:rsidR="00CC592D">
              <w:t>С.В.Стариков</w:t>
            </w:r>
            <w:proofErr w:type="spellEnd"/>
          </w:p>
          <w:p w14:paraId="07A1E57A" w14:textId="073CF011" w:rsidR="00C91E29" w:rsidRPr="005B50E2" w:rsidRDefault="00C91E29" w:rsidP="003A5534">
            <w:pPr>
              <w:tabs>
                <w:tab w:val="left" w:pos="1487"/>
              </w:tabs>
            </w:pPr>
            <w:r w:rsidRPr="005B50E2">
              <w:tab/>
            </w:r>
          </w:p>
          <w:p w14:paraId="4BAA1DD4" w14:textId="33F38360" w:rsidR="002D138C" w:rsidRPr="00926452" w:rsidRDefault="00110D65" w:rsidP="003A5534">
            <w:r>
              <w:t>«____» ___________ 202</w:t>
            </w:r>
            <w:r w:rsidR="0080419D">
              <w:t>4</w:t>
            </w:r>
            <w:r w:rsidR="003A5534">
              <w:t xml:space="preserve"> </w:t>
            </w:r>
            <w:r w:rsidR="002D138C" w:rsidRPr="005B50E2">
              <w:t>г.</w:t>
            </w:r>
          </w:p>
        </w:tc>
      </w:tr>
    </w:tbl>
    <w:p w14:paraId="3E661BFF" w14:textId="77777777" w:rsidR="006E112D" w:rsidRPr="00664772" w:rsidRDefault="006E112D" w:rsidP="006E112D">
      <w:pPr>
        <w:tabs>
          <w:tab w:val="left" w:pos="-1260"/>
        </w:tabs>
        <w:spacing w:after="120"/>
        <w:jc w:val="right"/>
        <w:rPr>
          <w:color w:val="000000"/>
          <w:sz w:val="22"/>
          <w:szCs w:val="22"/>
          <w:lang w:eastAsia="x-none"/>
        </w:rPr>
      </w:pPr>
    </w:p>
    <w:p w14:paraId="6E4CD967" w14:textId="77777777" w:rsidR="006E112D" w:rsidRPr="003A5534" w:rsidRDefault="006E112D" w:rsidP="006E112D">
      <w:pPr>
        <w:tabs>
          <w:tab w:val="left" w:pos="-1260"/>
        </w:tabs>
        <w:spacing w:after="120"/>
        <w:jc w:val="right"/>
        <w:rPr>
          <w:color w:val="000000"/>
          <w:sz w:val="28"/>
          <w:szCs w:val="28"/>
          <w:lang w:val="x-none" w:eastAsia="x-none"/>
        </w:rPr>
      </w:pPr>
    </w:p>
    <w:p w14:paraId="153D4778" w14:textId="51587D0D" w:rsidR="006E112D" w:rsidRPr="003A5534" w:rsidRDefault="006E112D" w:rsidP="00AB42E2">
      <w:pPr>
        <w:jc w:val="center"/>
        <w:outlineLvl w:val="0"/>
        <w:rPr>
          <w:b/>
          <w:sz w:val="28"/>
          <w:szCs w:val="28"/>
        </w:rPr>
      </w:pPr>
      <w:r w:rsidRPr="003A5534">
        <w:rPr>
          <w:b/>
          <w:sz w:val="28"/>
          <w:szCs w:val="28"/>
        </w:rPr>
        <w:t>ТЕХНИЧЕСКОЕ ЗАДАНИЕ</w:t>
      </w:r>
    </w:p>
    <w:p w14:paraId="4AC246F2" w14:textId="77777777" w:rsidR="003A5534" w:rsidRPr="003A5534" w:rsidRDefault="003A5534" w:rsidP="00AB42E2">
      <w:pPr>
        <w:jc w:val="center"/>
        <w:outlineLvl w:val="0"/>
        <w:rPr>
          <w:b/>
          <w:sz w:val="28"/>
          <w:szCs w:val="28"/>
        </w:rPr>
      </w:pPr>
    </w:p>
    <w:p w14:paraId="10BECAEC" w14:textId="4F190C62" w:rsidR="00844CF1" w:rsidRDefault="00741F6A" w:rsidP="000A687C">
      <w:pPr>
        <w:widowControl/>
        <w:autoSpaceDE/>
        <w:autoSpaceDN/>
        <w:adjustRightInd/>
        <w:ind w:left="284" w:firstLine="283"/>
        <w:jc w:val="center"/>
        <w:rPr>
          <w:b/>
          <w:sz w:val="28"/>
          <w:szCs w:val="28"/>
          <w:lang w:eastAsia="it-IT"/>
        </w:rPr>
      </w:pPr>
      <w:r>
        <w:rPr>
          <w:b/>
          <w:sz w:val="28"/>
          <w:szCs w:val="28"/>
          <w:lang w:eastAsia="it-IT"/>
        </w:rPr>
        <w:t>н</w:t>
      </w:r>
      <w:r w:rsidR="00586650">
        <w:rPr>
          <w:b/>
          <w:sz w:val="28"/>
          <w:szCs w:val="28"/>
          <w:lang w:eastAsia="it-IT"/>
        </w:rPr>
        <w:t xml:space="preserve">а </w:t>
      </w:r>
      <w:r w:rsidR="00756214">
        <w:rPr>
          <w:b/>
          <w:sz w:val="28"/>
          <w:szCs w:val="28"/>
          <w:lang w:eastAsia="it-IT"/>
        </w:rPr>
        <w:t>выполнение</w:t>
      </w:r>
      <w:r w:rsidR="00586650">
        <w:rPr>
          <w:b/>
          <w:sz w:val="28"/>
          <w:szCs w:val="28"/>
          <w:lang w:eastAsia="it-IT"/>
        </w:rPr>
        <w:t xml:space="preserve"> комплекса </w:t>
      </w:r>
      <w:r w:rsidR="00756214">
        <w:rPr>
          <w:b/>
          <w:sz w:val="28"/>
          <w:szCs w:val="28"/>
          <w:lang w:eastAsia="it-IT"/>
        </w:rPr>
        <w:t>работ</w:t>
      </w:r>
      <w:r w:rsidR="00586650">
        <w:rPr>
          <w:b/>
          <w:sz w:val="28"/>
          <w:szCs w:val="28"/>
          <w:lang w:eastAsia="it-IT"/>
        </w:rPr>
        <w:t xml:space="preserve"> </w:t>
      </w:r>
      <w:r w:rsidR="0080419D">
        <w:rPr>
          <w:b/>
          <w:sz w:val="28"/>
          <w:szCs w:val="28"/>
          <w:lang w:eastAsia="it-IT"/>
        </w:rPr>
        <w:t>по капитально</w:t>
      </w:r>
      <w:r w:rsidR="00756214">
        <w:rPr>
          <w:b/>
          <w:sz w:val="28"/>
          <w:szCs w:val="28"/>
          <w:lang w:eastAsia="it-IT"/>
        </w:rPr>
        <w:t xml:space="preserve">му </w:t>
      </w:r>
      <w:r w:rsidR="00586650" w:rsidRPr="00586650">
        <w:rPr>
          <w:b/>
          <w:sz w:val="28"/>
          <w:szCs w:val="28"/>
          <w:lang w:eastAsia="it-IT"/>
        </w:rPr>
        <w:t>р</w:t>
      </w:r>
      <w:r w:rsidR="00756214">
        <w:rPr>
          <w:b/>
          <w:sz w:val="28"/>
          <w:szCs w:val="28"/>
          <w:lang w:eastAsia="it-IT"/>
        </w:rPr>
        <w:t>емонту</w:t>
      </w:r>
      <w:r w:rsidR="00586650" w:rsidRPr="00586650">
        <w:rPr>
          <w:b/>
          <w:sz w:val="28"/>
          <w:szCs w:val="28"/>
          <w:lang w:eastAsia="it-IT"/>
        </w:rPr>
        <w:t xml:space="preserve"> турб</w:t>
      </w:r>
      <w:r w:rsidR="00844CF1">
        <w:rPr>
          <w:b/>
          <w:sz w:val="28"/>
          <w:szCs w:val="28"/>
          <w:lang w:eastAsia="it-IT"/>
        </w:rPr>
        <w:t>оагрегата</w:t>
      </w:r>
      <w:r w:rsidR="0080419D">
        <w:rPr>
          <w:b/>
          <w:sz w:val="28"/>
          <w:szCs w:val="28"/>
          <w:lang w:eastAsia="it-IT"/>
        </w:rPr>
        <w:t xml:space="preserve"> К-300-240</w:t>
      </w:r>
      <w:r w:rsidR="00CE13E9">
        <w:rPr>
          <w:b/>
          <w:sz w:val="28"/>
          <w:szCs w:val="28"/>
          <w:lang w:eastAsia="it-IT"/>
        </w:rPr>
        <w:t xml:space="preserve"> </w:t>
      </w:r>
      <w:r w:rsidR="00CD2D38">
        <w:rPr>
          <w:b/>
          <w:sz w:val="28"/>
          <w:szCs w:val="28"/>
          <w:lang w:eastAsia="it-IT"/>
        </w:rPr>
        <w:t xml:space="preserve">ХТГЗ </w:t>
      </w:r>
      <w:r w:rsidR="00E30778" w:rsidRPr="003A5534">
        <w:rPr>
          <w:b/>
          <w:sz w:val="28"/>
          <w:szCs w:val="28"/>
          <w:lang w:eastAsia="it-IT"/>
        </w:rPr>
        <w:t>ст.</w:t>
      </w:r>
      <w:r w:rsidR="003A5534">
        <w:rPr>
          <w:b/>
          <w:sz w:val="28"/>
          <w:szCs w:val="28"/>
          <w:lang w:eastAsia="it-IT"/>
        </w:rPr>
        <w:t xml:space="preserve"> </w:t>
      </w:r>
      <w:r w:rsidR="00E30778" w:rsidRPr="003A5534">
        <w:rPr>
          <w:b/>
          <w:sz w:val="28"/>
          <w:szCs w:val="28"/>
          <w:lang w:eastAsia="it-IT"/>
        </w:rPr>
        <w:t>№</w:t>
      </w:r>
      <w:r w:rsidR="003A5534">
        <w:rPr>
          <w:b/>
          <w:sz w:val="28"/>
          <w:szCs w:val="28"/>
          <w:lang w:eastAsia="it-IT"/>
        </w:rPr>
        <w:t xml:space="preserve"> </w:t>
      </w:r>
      <w:r w:rsidR="0080419D">
        <w:rPr>
          <w:b/>
          <w:sz w:val="28"/>
          <w:szCs w:val="28"/>
          <w:lang w:eastAsia="it-IT"/>
        </w:rPr>
        <w:t>3</w:t>
      </w:r>
      <w:r w:rsidR="00E30778" w:rsidRPr="003A5534">
        <w:rPr>
          <w:b/>
          <w:sz w:val="28"/>
          <w:szCs w:val="28"/>
          <w:lang w:eastAsia="it-IT"/>
        </w:rPr>
        <w:t xml:space="preserve"> </w:t>
      </w:r>
    </w:p>
    <w:p w14:paraId="2310E2D2" w14:textId="3F5A92CE" w:rsidR="00E30778" w:rsidRDefault="00E30778" w:rsidP="000A687C">
      <w:pPr>
        <w:widowControl/>
        <w:autoSpaceDE/>
        <w:autoSpaceDN/>
        <w:adjustRightInd/>
        <w:ind w:left="284" w:firstLine="283"/>
        <w:jc w:val="center"/>
        <w:rPr>
          <w:b/>
          <w:sz w:val="28"/>
          <w:szCs w:val="28"/>
          <w:lang w:eastAsia="it-IT"/>
        </w:rPr>
      </w:pPr>
      <w:r w:rsidRPr="003A5534">
        <w:rPr>
          <w:b/>
          <w:sz w:val="28"/>
          <w:szCs w:val="28"/>
          <w:lang w:eastAsia="it-IT"/>
        </w:rPr>
        <w:t xml:space="preserve">ОСП </w:t>
      </w:r>
      <w:r w:rsidR="00586650">
        <w:rPr>
          <w:b/>
          <w:sz w:val="28"/>
          <w:szCs w:val="28"/>
          <w:lang w:eastAsia="it-IT"/>
        </w:rPr>
        <w:t>«Рефтинская ГРЭС»</w:t>
      </w:r>
      <w:r w:rsidR="007D3462">
        <w:rPr>
          <w:b/>
          <w:sz w:val="28"/>
          <w:szCs w:val="28"/>
          <w:lang w:eastAsia="it-IT"/>
        </w:rPr>
        <w:t xml:space="preserve"> </w:t>
      </w:r>
      <w:r w:rsidRPr="003A5534">
        <w:rPr>
          <w:b/>
          <w:sz w:val="28"/>
          <w:szCs w:val="28"/>
          <w:lang w:eastAsia="it-IT"/>
        </w:rPr>
        <w:t>АО «К</w:t>
      </w:r>
      <w:r w:rsidR="00586650">
        <w:rPr>
          <w:b/>
          <w:sz w:val="28"/>
          <w:szCs w:val="28"/>
          <w:lang w:eastAsia="it-IT"/>
        </w:rPr>
        <w:t>узбассэнерго</w:t>
      </w:r>
      <w:r w:rsidRPr="003A5534">
        <w:rPr>
          <w:b/>
          <w:sz w:val="28"/>
          <w:szCs w:val="28"/>
          <w:lang w:eastAsia="it-IT"/>
        </w:rPr>
        <w:t>»</w:t>
      </w:r>
    </w:p>
    <w:p w14:paraId="516611D1" w14:textId="77777777" w:rsidR="00AB42E2" w:rsidRPr="003A5534" w:rsidRDefault="00AB42E2" w:rsidP="00AB42E2">
      <w:pPr>
        <w:widowControl/>
        <w:autoSpaceDE/>
        <w:autoSpaceDN/>
        <w:adjustRightInd/>
        <w:spacing w:line="276" w:lineRule="auto"/>
        <w:ind w:firstLine="709"/>
        <w:jc w:val="center"/>
        <w:rPr>
          <w:b/>
          <w:sz w:val="28"/>
          <w:szCs w:val="28"/>
          <w:lang w:eastAsia="it-IT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"/>
        <w:gridCol w:w="815"/>
        <w:gridCol w:w="8085"/>
      </w:tblGrid>
      <w:tr w:rsidR="006E112D" w:rsidRPr="006279CB" w14:paraId="688195BB" w14:textId="77777777" w:rsidTr="00C16BCB">
        <w:trPr>
          <w:trHeight w:val="20"/>
        </w:trPr>
        <w:tc>
          <w:tcPr>
            <w:tcW w:w="456" w:type="dxa"/>
            <w:vAlign w:val="center"/>
          </w:tcPr>
          <w:p w14:paraId="6AB0686D" w14:textId="77777777" w:rsidR="006E112D" w:rsidRPr="006279CB" w:rsidRDefault="006E112D" w:rsidP="007A7275">
            <w:pPr>
              <w:jc w:val="center"/>
              <w:rPr>
                <w:b/>
              </w:rPr>
            </w:pPr>
            <w:r w:rsidRPr="006279CB">
              <w:rPr>
                <w:b/>
              </w:rPr>
              <w:t>1</w:t>
            </w:r>
          </w:p>
        </w:tc>
        <w:tc>
          <w:tcPr>
            <w:tcW w:w="8900" w:type="dxa"/>
            <w:gridSpan w:val="2"/>
            <w:vAlign w:val="center"/>
          </w:tcPr>
          <w:p w14:paraId="0CA31C4E" w14:textId="0E3AFBF8" w:rsidR="006E112D" w:rsidRPr="006279CB" w:rsidRDefault="006E112D" w:rsidP="00AB42E2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lang w:val="ru-RU" w:eastAsia="ru-RU"/>
              </w:rPr>
            </w:pPr>
            <w:r w:rsidRPr="006279CB">
              <w:rPr>
                <w:b/>
                <w:lang w:val="ru-RU" w:eastAsia="ru-RU"/>
              </w:rPr>
              <w:t>Н</w:t>
            </w:r>
            <w:r w:rsidR="00AF2056">
              <w:rPr>
                <w:b/>
                <w:lang w:val="ru-RU" w:eastAsia="ru-RU"/>
              </w:rPr>
              <w:t xml:space="preserve">АИМЕНОВАНИЕ ПРЕДПРИЯТИЯ  </w:t>
            </w:r>
          </w:p>
        </w:tc>
      </w:tr>
      <w:tr w:rsidR="006E112D" w:rsidRPr="006279CB" w14:paraId="0099DDBD" w14:textId="77777777" w:rsidTr="00C16BCB">
        <w:trPr>
          <w:trHeight w:val="145"/>
        </w:trPr>
        <w:tc>
          <w:tcPr>
            <w:tcW w:w="456" w:type="dxa"/>
            <w:vAlign w:val="center"/>
          </w:tcPr>
          <w:p w14:paraId="4E5A0604" w14:textId="77777777" w:rsidR="006E112D" w:rsidRPr="006279CB" w:rsidRDefault="006E112D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6EA5B48C" w14:textId="77777777" w:rsidR="006E112D" w:rsidRPr="006279CB" w:rsidRDefault="006E112D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6279CB">
              <w:rPr>
                <w:lang w:val="ru-RU" w:eastAsia="ru-RU"/>
              </w:rPr>
              <w:t>1.1</w:t>
            </w:r>
          </w:p>
        </w:tc>
        <w:tc>
          <w:tcPr>
            <w:tcW w:w="8085" w:type="dxa"/>
            <w:vAlign w:val="center"/>
          </w:tcPr>
          <w:p w14:paraId="660C4AAE" w14:textId="2504F229" w:rsidR="006E112D" w:rsidRPr="006279CB" w:rsidRDefault="00E30778" w:rsidP="00AB42E2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lang w:val="ru-RU" w:eastAsia="ru-RU"/>
              </w:rPr>
            </w:pPr>
            <w:r w:rsidRPr="00E30778">
              <w:rPr>
                <w:lang w:val="ru-RU" w:eastAsia="ru-RU"/>
              </w:rPr>
              <w:t>ОСП «Рефтинская ГРЭС» АО «Кузбассэнерго»</w:t>
            </w:r>
            <w:r w:rsidR="003A5534">
              <w:rPr>
                <w:lang w:val="ru-RU" w:eastAsia="ru-RU"/>
              </w:rPr>
              <w:t>.</w:t>
            </w:r>
          </w:p>
        </w:tc>
      </w:tr>
      <w:tr w:rsidR="006E112D" w:rsidRPr="006279CB" w14:paraId="0610C9A8" w14:textId="77777777" w:rsidTr="00C16BCB">
        <w:trPr>
          <w:trHeight w:val="170"/>
        </w:trPr>
        <w:tc>
          <w:tcPr>
            <w:tcW w:w="9356" w:type="dxa"/>
            <w:gridSpan w:val="3"/>
            <w:vAlign w:val="center"/>
          </w:tcPr>
          <w:p w14:paraId="66A898F6" w14:textId="77777777" w:rsidR="006E112D" w:rsidRDefault="006E112D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  <w:p w14:paraId="29DC5E0C" w14:textId="3661F2B3" w:rsidR="00D91F78" w:rsidRPr="00E40406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</w:tc>
      </w:tr>
      <w:tr w:rsidR="006E112D" w:rsidRPr="006279CB" w14:paraId="7527E7F4" w14:textId="77777777" w:rsidTr="00C16BCB">
        <w:trPr>
          <w:trHeight w:val="20"/>
        </w:trPr>
        <w:tc>
          <w:tcPr>
            <w:tcW w:w="456" w:type="dxa"/>
            <w:vAlign w:val="center"/>
          </w:tcPr>
          <w:p w14:paraId="4D14E219" w14:textId="77777777" w:rsidR="006E112D" w:rsidRPr="006279CB" w:rsidRDefault="006E112D" w:rsidP="007A7275">
            <w:pPr>
              <w:jc w:val="center"/>
              <w:rPr>
                <w:b/>
              </w:rPr>
            </w:pPr>
            <w:r w:rsidRPr="006279CB">
              <w:rPr>
                <w:b/>
              </w:rPr>
              <w:t>2</w:t>
            </w:r>
          </w:p>
        </w:tc>
        <w:tc>
          <w:tcPr>
            <w:tcW w:w="8900" w:type="dxa"/>
            <w:gridSpan w:val="2"/>
            <w:vAlign w:val="center"/>
          </w:tcPr>
          <w:p w14:paraId="3532B3C9" w14:textId="46D947AB" w:rsidR="006E112D" w:rsidRPr="00C105B8" w:rsidRDefault="006E112D" w:rsidP="00756214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en-US" w:eastAsia="ru-RU"/>
              </w:rPr>
            </w:pPr>
            <w:r w:rsidRPr="006279CB">
              <w:rPr>
                <w:b/>
                <w:lang w:val="ru-RU" w:eastAsia="ru-RU"/>
              </w:rPr>
              <w:t>В</w:t>
            </w:r>
            <w:r w:rsidR="00A27E76">
              <w:rPr>
                <w:b/>
                <w:lang w:val="ru-RU" w:eastAsia="ru-RU"/>
              </w:rPr>
              <w:t xml:space="preserve">ИД </w:t>
            </w:r>
            <w:r w:rsidR="00756214">
              <w:rPr>
                <w:b/>
                <w:lang w:val="ru-RU" w:eastAsia="ru-RU"/>
              </w:rPr>
              <w:t>РАБОТ</w:t>
            </w:r>
          </w:p>
        </w:tc>
      </w:tr>
      <w:tr w:rsidR="006E112D" w:rsidRPr="006279CB" w14:paraId="1347C07E" w14:textId="77777777" w:rsidTr="00C16BCB">
        <w:trPr>
          <w:trHeight w:val="20"/>
        </w:trPr>
        <w:tc>
          <w:tcPr>
            <w:tcW w:w="456" w:type="dxa"/>
            <w:vAlign w:val="center"/>
          </w:tcPr>
          <w:p w14:paraId="16FA75DA" w14:textId="77777777" w:rsidR="006E112D" w:rsidRPr="006279CB" w:rsidRDefault="006E112D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2187E990" w14:textId="77777777" w:rsidR="006E112D" w:rsidRPr="006279CB" w:rsidRDefault="006E112D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6279CB">
              <w:rPr>
                <w:lang w:val="ru-RU" w:eastAsia="ru-RU"/>
              </w:rPr>
              <w:t>2.1</w:t>
            </w:r>
          </w:p>
        </w:tc>
        <w:tc>
          <w:tcPr>
            <w:tcW w:w="8085" w:type="dxa"/>
            <w:vAlign w:val="center"/>
          </w:tcPr>
          <w:p w14:paraId="76180A15" w14:textId="3179FCF0" w:rsidR="004B1C34" w:rsidRPr="006279CB" w:rsidRDefault="0080419D" w:rsidP="00756214">
            <w:pPr>
              <w:pStyle w:val="a3"/>
              <w:spacing w:before="40" w:after="40"/>
              <w:rPr>
                <w:lang w:val="ru-RU" w:eastAsia="ru-RU"/>
              </w:rPr>
            </w:pPr>
            <w:r>
              <w:rPr>
                <w:lang w:val="ru-RU" w:eastAsia="ru-RU"/>
              </w:rPr>
              <w:t>Комплекс работ по капитально</w:t>
            </w:r>
            <w:r w:rsidR="00756214">
              <w:rPr>
                <w:lang w:val="ru-RU" w:eastAsia="ru-RU"/>
              </w:rPr>
              <w:t xml:space="preserve">му </w:t>
            </w:r>
            <w:r w:rsidR="00756214" w:rsidRPr="00756214">
              <w:rPr>
                <w:lang w:val="ru-RU" w:eastAsia="ru-RU"/>
              </w:rPr>
              <w:t xml:space="preserve">ремонту </w:t>
            </w:r>
            <w:r w:rsidR="000A687C">
              <w:rPr>
                <w:lang w:val="ru-RU"/>
              </w:rPr>
              <w:t>турбоагрегата</w:t>
            </w:r>
            <w:r w:rsidR="00756214" w:rsidRPr="00756214">
              <w:rPr>
                <w:lang w:val="ru-RU" w:eastAsia="ru-RU"/>
              </w:rPr>
              <w:t xml:space="preserve"> </w:t>
            </w:r>
            <w:r>
              <w:rPr>
                <w:b/>
                <w:lang w:val="ru-RU" w:eastAsia="ru-RU"/>
              </w:rPr>
              <w:t>К-300-240</w:t>
            </w:r>
            <w:r w:rsidR="00A86794">
              <w:rPr>
                <w:lang w:val="ru-RU" w:eastAsia="ru-RU"/>
              </w:rPr>
              <w:t>,</w:t>
            </w:r>
            <w:r w:rsidR="00756214">
              <w:rPr>
                <w:lang w:val="ru-RU" w:eastAsia="ru-RU"/>
              </w:rPr>
              <w:t xml:space="preserve"> </w:t>
            </w:r>
            <w:r w:rsidR="00756214" w:rsidRPr="00756214">
              <w:rPr>
                <w:lang w:val="ru-RU" w:eastAsia="ru-RU"/>
              </w:rPr>
              <w:t>ст</w:t>
            </w:r>
            <w:r w:rsidR="00756214">
              <w:rPr>
                <w:lang w:val="ru-RU" w:eastAsia="ru-RU"/>
              </w:rPr>
              <w:t>анционный</w:t>
            </w:r>
            <w:r>
              <w:rPr>
                <w:lang w:val="ru-RU" w:eastAsia="ru-RU"/>
              </w:rPr>
              <w:t xml:space="preserve"> № 3</w:t>
            </w:r>
            <w:r w:rsidR="00756214" w:rsidRPr="00756214">
              <w:rPr>
                <w:lang w:val="ru-RU" w:eastAsia="ru-RU"/>
              </w:rPr>
              <w:t xml:space="preserve"> ОСП «Рефтинская ГРЭС» АО «Кузбассэнерго»</w:t>
            </w:r>
            <w:r w:rsidR="000A687C">
              <w:rPr>
                <w:lang w:val="ru-RU" w:eastAsia="ru-RU"/>
              </w:rPr>
              <w:t>.</w:t>
            </w:r>
          </w:p>
        </w:tc>
      </w:tr>
      <w:tr w:rsidR="006E112D" w:rsidRPr="006279CB" w14:paraId="01B20AB4" w14:textId="77777777" w:rsidTr="00C16BCB">
        <w:trPr>
          <w:trHeight w:val="170"/>
        </w:trPr>
        <w:tc>
          <w:tcPr>
            <w:tcW w:w="9356" w:type="dxa"/>
            <w:gridSpan w:val="3"/>
            <w:vAlign w:val="center"/>
          </w:tcPr>
          <w:p w14:paraId="2555903C" w14:textId="77777777" w:rsidR="006E112D" w:rsidRDefault="006E112D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  <w:p w14:paraId="42B054CD" w14:textId="57BDBF02" w:rsidR="00D91F78" w:rsidRPr="00E40406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</w:tc>
      </w:tr>
      <w:tr w:rsidR="006E112D" w:rsidRPr="006279CB" w14:paraId="24D1B2BD" w14:textId="77777777" w:rsidTr="00C16BCB">
        <w:trPr>
          <w:trHeight w:val="20"/>
        </w:trPr>
        <w:tc>
          <w:tcPr>
            <w:tcW w:w="456" w:type="dxa"/>
            <w:vAlign w:val="center"/>
          </w:tcPr>
          <w:p w14:paraId="265140C8" w14:textId="77777777" w:rsidR="006E112D" w:rsidRPr="006279CB" w:rsidRDefault="006E112D" w:rsidP="007A7275">
            <w:pPr>
              <w:jc w:val="center"/>
              <w:rPr>
                <w:b/>
              </w:rPr>
            </w:pPr>
            <w:r w:rsidRPr="006279CB">
              <w:rPr>
                <w:b/>
              </w:rPr>
              <w:t>3</w:t>
            </w:r>
          </w:p>
        </w:tc>
        <w:tc>
          <w:tcPr>
            <w:tcW w:w="8900" w:type="dxa"/>
            <w:gridSpan w:val="2"/>
            <w:vAlign w:val="center"/>
          </w:tcPr>
          <w:p w14:paraId="162F04A4" w14:textId="3AA0BDD2" w:rsidR="006E112D" w:rsidRPr="006279CB" w:rsidRDefault="00756214" w:rsidP="00756214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lang w:val="ru-RU" w:eastAsia="ru-RU"/>
              </w:rPr>
            </w:pPr>
            <w:r w:rsidRPr="00756214">
              <w:rPr>
                <w:b/>
                <w:lang w:val="ru-RU" w:eastAsia="ru-RU"/>
              </w:rPr>
              <w:t>МЕСТО ВЫПОЛНЕНИЯ РАБОТ</w:t>
            </w:r>
          </w:p>
        </w:tc>
      </w:tr>
      <w:tr w:rsidR="00AF2056" w:rsidRPr="006279CB" w14:paraId="6AD3452B" w14:textId="77777777" w:rsidTr="00C16BCB">
        <w:trPr>
          <w:trHeight w:val="20"/>
        </w:trPr>
        <w:tc>
          <w:tcPr>
            <w:tcW w:w="456" w:type="dxa"/>
            <w:vAlign w:val="center"/>
          </w:tcPr>
          <w:p w14:paraId="1BC2C81E" w14:textId="77777777" w:rsidR="00AF2056" w:rsidRPr="006279CB" w:rsidRDefault="00AF2056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1A83D701" w14:textId="77777777" w:rsidR="00AF2056" w:rsidRPr="006279CB" w:rsidRDefault="00AF2056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6279CB">
              <w:rPr>
                <w:lang w:val="ru-RU" w:eastAsia="ru-RU"/>
              </w:rPr>
              <w:t>3.1</w:t>
            </w:r>
          </w:p>
        </w:tc>
        <w:tc>
          <w:tcPr>
            <w:tcW w:w="8085" w:type="dxa"/>
            <w:vAlign w:val="center"/>
          </w:tcPr>
          <w:p w14:paraId="4EDC0C5E" w14:textId="6C4E3A54" w:rsidR="00AF2056" w:rsidRPr="006279CB" w:rsidRDefault="00AF2056" w:rsidP="00AB42E2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lang w:val="ru-RU" w:eastAsia="ru-RU"/>
              </w:rPr>
            </w:pPr>
            <w:r w:rsidRPr="006279CB">
              <w:rPr>
                <w:lang w:val="ru-RU" w:eastAsia="ru-RU"/>
              </w:rPr>
              <w:t xml:space="preserve">РФ, </w:t>
            </w:r>
            <w:r>
              <w:rPr>
                <w:lang w:val="ru-RU" w:eastAsia="ru-RU"/>
              </w:rPr>
              <w:t>Све</w:t>
            </w:r>
            <w:r w:rsidR="00756214">
              <w:rPr>
                <w:lang w:val="ru-RU" w:eastAsia="ru-RU"/>
              </w:rPr>
              <w:t>рдловская обл., пос. Рефтинский, Рефтинская ГРЭС.</w:t>
            </w:r>
          </w:p>
        </w:tc>
      </w:tr>
      <w:tr w:rsidR="006E112D" w:rsidRPr="006279CB" w14:paraId="1D32546A" w14:textId="77777777" w:rsidTr="00C16BCB">
        <w:trPr>
          <w:trHeight w:val="170"/>
        </w:trPr>
        <w:tc>
          <w:tcPr>
            <w:tcW w:w="9356" w:type="dxa"/>
            <w:gridSpan w:val="3"/>
            <w:vAlign w:val="center"/>
          </w:tcPr>
          <w:p w14:paraId="23441C86" w14:textId="77777777" w:rsidR="006E112D" w:rsidRDefault="006E112D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  <w:p w14:paraId="60C5BEB7" w14:textId="1209F68C" w:rsidR="00D91F78" w:rsidRPr="00E40406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</w:tc>
      </w:tr>
      <w:tr w:rsidR="006E112D" w:rsidRPr="006279CB" w14:paraId="57909F19" w14:textId="77777777" w:rsidTr="00C16BCB">
        <w:trPr>
          <w:trHeight w:val="20"/>
        </w:trPr>
        <w:tc>
          <w:tcPr>
            <w:tcW w:w="456" w:type="dxa"/>
            <w:vAlign w:val="center"/>
          </w:tcPr>
          <w:p w14:paraId="2EDD297F" w14:textId="00163B81" w:rsidR="006E112D" w:rsidRPr="006279CB" w:rsidRDefault="00996C3F" w:rsidP="007A727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00" w:type="dxa"/>
            <w:gridSpan w:val="2"/>
            <w:vAlign w:val="center"/>
          </w:tcPr>
          <w:p w14:paraId="758DAF72" w14:textId="3A74757F" w:rsidR="006E112D" w:rsidRPr="006279CB" w:rsidRDefault="00756214" w:rsidP="00AB42E2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lang w:val="ru-RU" w:eastAsia="ru-RU"/>
              </w:rPr>
            </w:pPr>
            <w:r w:rsidRPr="00756214">
              <w:rPr>
                <w:b/>
                <w:lang w:val="ru-RU" w:eastAsia="ru-RU"/>
              </w:rPr>
              <w:t>ЦЕЛЬ ВЫПОЛНЕНИЯ РАБОТ</w:t>
            </w:r>
          </w:p>
        </w:tc>
      </w:tr>
      <w:tr w:rsidR="006E112D" w:rsidRPr="006279CB" w14:paraId="3A3AB1D4" w14:textId="77777777" w:rsidTr="00C16BCB">
        <w:trPr>
          <w:trHeight w:val="20"/>
        </w:trPr>
        <w:tc>
          <w:tcPr>
            <w:tcW w:w="456" w:type="dxa"/>
            <w:vAlign w:val="center"/>
          </w:tcPr>
          <w:p w14:paraId="6234777E" w14:textId="77777777" w:rsidR="006E112D" w:rsidRPr="006279CB" w:rsidRDefault="006E112D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11D90ED1" w14:textId="258C1685" w:rsidR="006E112D" w:rsidRPr="006279CB" w:rsidRDefault="00996C3F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  <w:r w:rsidR="006E112D" w:rsidRPr="006279CB">
              <w:rPr>
                <w:lang w:val="ru-RU" w:eastAsia="ru-RU"/>
              </w:rPr>
              <w:t>.1</w:t>
            </w:r>
          </w:p>
        </w:tc>
        <w:tc>
          <w:tcPr>
            <w:tcW w:w="8085" w:type="dxa"/>
            <w:vAlign w:val="center"/>
          </w:tcPr>
          <w:p w14:paraId="6884F6B0" w14:textId="4438D4BD" w:rsidR="000A687C" w:rsidRDefault="00E30778" w:rsidP="00756214">
            <w:pPr>
              <w:pStyle w:val="a3"/>
              <w:spacing w:before="40" w:after="40"/>
              <w:rPr>
                <w:lang w:val="ru-RU"/>
              </w:rPr>
            </w:pPr>
            <w:r w:rsidRPr="00E30778">
              <w:rPr>
                <w:lang w:val="ru-RU"/>
              </w:rPr>
              <w:t xml:space="preserve">Квалифицированное </w:t>
            </w:r>
            <w:r w:rsidR="00756214">
              <w:rPr>
                <w:lang w:val="ru-RU"/>
              </w:rPr>
              <w:t xml:space="preserve">проведение </w:t>
            </w:r>
            <w:r w:rsidR="0080419D">
              <w:rPr>
                <w:lang w:val="ru-RU"/>
              </w:rPr>
              <w:t>капитально</w:t>
            </w:r>
            <w:r w:rsidR="00A86794">
              <w:rPr>
                <w:lang w:val="ru-RU"/>
              </w:rPr>
              <w:t xml:space="preserve">го </w:t>
            </w:r>
            <w:r w:rsidR="00756214">
              <w:rPr>
                <w:lang w:val="ru-RU"/>
              </w:rPr>
              <w:t xml:space="preserve">ремонта турбоагрегата </w:t>
            </w:r>
          </w:p>
          <w:p w14:paraId="4F1A2CEF" w14:textId="034125C0" w:rsidR="006E112D" w:rsidRPr="006279CB" w:rsidRDefault="0080419D" w:rsidP="00756214">
            <w:pPr>
              <w:pStyle w:val="a3"/>
              <w:spacing w:before="40" w:after="40"/>
              <w:rPr>
                <w:lang w:val="ru-RU"/>
              </w:rPr>
            </w:pPr>
            <w:r>
              <w:rPr>
                <w:lang w:val="ru-RU"/>
              </w:rPr>
              <w:t>К-300-240</w:t>
            </w:r>
            <w:r w:rsidR="00756214">
              <w:rPr>
                <w:lang w:val="ru-RU"/>
              </w:rPr>
              <w:t xml:space="preserve"> с</w:t>
            </w:r>
            <w:r w:rsidR="00CD2D38">
              <w:rPr>
                <w:lang w:val="ru-RU"/>
              </w:rPr>
              <w:t>о</w:t>
            </w:r>
            <w:r w:rsidR="00756214">
              <w:rPr>
                <w:lang w:val="ru-RU"/>
              </w:rPr>
              <w:t xml:space="preserve"> вскрытием цилиндров ЦВД,</w:t>
            </w:r>
            <w:r w:rsidR="000A687C">
              <w:rPr>
                <w:lang w:val="ru-RU"/>
              </w:rPr>
              <w:t xml:space="preserve"> </w:t>
            </w:r>
            <w:r>
              <w:rPr>
                <w:lang w:val="ru-RU"/>
              </w:rPr>
              <w:t>ЦСД, ЦНД</w:t>
            </w:r>
            <w:r w:rsidR="00CD2D38">
              <w:rPr>
                <w:lang w:val="ru-RU"/>
              </w:rPr>
              <w:t xml:space="preserve"> </w:t>
            </w:r>
            <w:r w:rsidR="00CE5187">
              <w:rPr>
                <w:lang w:val="ru-RU"/>
              </w:rPr>
              <w:t xml:space="preserve">, </w:t>
            </w:r>
            <w:r w:rsidR="00084B50">
              <w:rPr>
                <w:lang w:val="ru-RU"/>
              </w:rPr>
              <w:t>направленного</w:t>
            </w:r>
            <w:r w:rsidR="00CE5187" w:rsidRPr="00CE5187">
              <w:rPr>
                <w:lang w:val="ru-RU"/>
              </w:rPr>
              <w:t xml:space="preserve"> на обеспечение исправного состояния оборудования, надежной, безопасной и экономичной его эксплуатации.</w:t>
            </w:r>
          </w:p>
        </w:tc>
      </w:tr>
      <w:tr w:rsidR="006E112D" w:rsidRPr="006279CB" w14:paraId="34BE8C0F" w14:textId="77777777" w:rsidTr="00C16BCB">
        <w:trPr>
          <w:trHeight w:val="170"/>
        </w:trPr>
        <w:tc>
          <w:tcPr>
            <w:tcW w:w="9356" w:type="dxa"/>
            <w:gridSpan w:val="3"/>
            <w:vAlign w:val="center"/>
          </w:tcPr>
          <w:p w14:paraId="62A4A049" w14:textId="684822A3" w:rsidR="00D91F78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  <w:p w14:paraId="78C4E628" w14:textId="5DD58037" w:rsidR="00D91F78" w:rsidRPr="00E40406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</w:tc>
      </w:tr>
      <w:tr w:rsidR="006E112D" w:rsidRPr="006279CB" w14:paraId="49AADD3A" w14:textId="77777777" w:rsidTr="00C16BCB">
        <w:trPr>
          <w:trHeight w:val="20"/>
        </w:trPr>
        <w:tc>
          <w:tcPr>
            <w:tcW w:w="456" w:type="dxa"/>
            <w:vAlign w:val="center"/>
          </w:tcPr>
          <w:p w14:paraId="0D0FFB49" w14:textId="55E343F7" w:rsidR="006E112D" w:rsidRPr="006279CB" w:rsidRDefault="00996C3F" w:rsidP="007A727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900" w:type="dxa"/>
            <w:gridSpan w:val="2"/>
            <w:vAlign w:val="center"/>
          </w:tcPr>
          <w:p w14:paraId="3927DF36" w14:textId="0279E56F" w:rsidR="006E112D" w:rsidRPr="006279CB" w:rsidRDefault="006E112D" w:rsidP="00AB42E2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lang w:val="ru-RU" w:eastAsia="ru-RU"/>
              </w:rPr>
            </w:pPr>
            <w:r w:rsidRPr="006279CB">
              <w:rPr>
                <w:b/>
                <w:lang w:val="ru-RU" w:eastAsia="ru-RU"/>
              </w:rPr>
              <w:t>О</w:t>
            </w:r>
            <w:r w:rsidR="00AF2056">
              <w:rPr>
                <w:b/>
                <w:lang w:val="ru-RU" w:eastAsia="ru-RU"/>
              </w:rPr>
              <w:t xml:space="preserve">СНОВНЫЕ ПОКАЗАТЕЛИ ОБЪЕКТА </w:t>
            </w:r>
          </w:p>
        </w:tc>
      </w:tr>
      <w:tr w:rsidR="006E112D" w:rsidRPr="008E23FB" w14:paraId="479C28D4" w14:textId="77777777" w:rsidTr="00C16BCB">
        <w:trPr>
          <w:trHeight w:val="20"/>
        </w:trPr>
        <w:tc>
          <w:tcPr>
            <w:tcW w:w="456" w:type="dxa"/>
            <w:vAlign w:val="center"/>
          </w:tcPr>
          <w:p w14:paraId="3AF5E644" w14:textId="77777777" w:rsidR="006E112D" w:rsidRPr="006279CB" w:rsidRDefault="006E112D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068FA3A3" w14:textId="02F3AA8B" w:rsidR="006E112D" w:rsidRPr="006279CB" w:rsidRDefault="00996C3F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5</w:t>
            </w:r>
            <w:r w:rsidR="006E112D" w:rsidRPr="006279CB">
              <w:rPr>
                <w:lang w:val="ru-RU" w:eastAsia="ru-RU"/>
              </w:rPr>
              <w:t>.1</w:t>
            </w:r>
          </w:p>
        </w:tc>
        <w:tc>
          <w:tcPr>
            <w:tcW w:w="8085" w:type="dxa"/>
            <w:vAlign w:val="center"/>
          </w:tcPr>
          <w:p w14:paraId="5836D733" w14:textId="493654C7" w:rsidR="00E30778" w:rsidRPr="008E23FB" w:rsidRDefault="00E30778" w:rsidP="008E23FB">
            <w:pPr>
              <w:pStyle w:val="a3"/>
              <w:tabs>
                <w:tab w:val="clear" w:pos="4677"/>
                <w:tab w:val="clear" w:pos="9355"/>
              </w:tabs>
              <w:spacing w:before="40" w:after="40"/>
            </w:pPr>
            <w:r w:rsidRPr="008E23FB">
              <w:t>Рефтинская ГРЭС состоит из 10-ти энергоблоков общей мощностью 3800 МВт (6 энергоблоков мощностью 300 МВт, 4 энергоблока мощностью</w:t>
            </w:r>
            <w:r w:rsidR="003A5534" w:rsidRPr="008E23FB">
              <w:t xml:space="preserve"> 500 МВт). Расположена в 3,5 км</w:t>
            </w:r>
            <w:r w:rsidRPr="008E23FB">
              <w:t xml:space="preserve"> от пос. Рефтинский, в 2</w:t>
            </w:r>
            <w:r w:rsidR="003A5534" w:rsidRPr="008E23FB">
              <w:t>0 км</w:t>
            </w:r>
            <w:r w:rsidR="00C105B8" w:rsidRPr="008E23FB">
              <w:t xml:space="preserve"> от г</w:t>
            </w:r>
            <w:r w:rsidR="003A5534" w:rsidRPr="008E23FB">
              <w:t xml:space="preserve">. Асбеста, </w:t>
            </w:r>
            <w:r w:rsidR="00996C3F" w:rsidRPr="008E23FB">
              <w:rPr>
                <w:lang w:val="ru-RU"/>
              </w:rPr>
              <w:t xml:space="preserve">и </w:t>
            </w:r>
            <w:r w:rsidR="003A5534" w:rsidRPr="008E23FB">
              <w:t>в 120 км</w:t>
            </w:r>
            <w:r w:rsidR="00C105B8" w:rsidRPr="008E23FB">
              <w:t xml:space="preserve"> от г</w:t>
            </w:r>
            <w:r w:rsidRPr="008E23FB">
              <w:t xml:space="preserve">. Екатеринбурга. </w:t>
            </w:r>
          </w:p>
          <w:p w14:paraId="22FB3A3A" w14:textId="3FC30AC1" w:rsidR="0080419D" w:rsidRPr="0080419D" w:rsidRDefault="0080419D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0419D">
              <w:t>Турбина К-300-240 паровая одновальная конденсационная, мощностью 300 МВт с параметрами пара: давление23,5 МПа (240 кгс/см</w:t>
            </w:r>
            <w:r w:rsidRPr="0080419D">
              <w:rPr>
                <w:vertAlign w:val="superscript"/>
              </w:rPr>
              <w:t>2</w:t>
            </w:r>
            <w:r w:rsidRPr="0080419D">
              <w:t xml:space="preserve">), температура 560°С (температура свежего пара и пара после </w:t>
            </w:r>
            <w:proofErr w:type="spellStart"/>
            <w:r w:rsidRPr="0080419D">
              <w:t>промперегрева</w:t>
            </w:r>
            <w:proofErr w:type="spellEnd"/>
            <w:r w:rsidRPr="0080419D">
              <w:t xml:space="preserve"> для повышения надежности работы энергоблоков 300 МВт решением Министерства энергетики и электрификации </w:t>
            </w:r>
            <w:r w:rsidR="008E23FB">
              <w:t xml:space="preserve">в 1971г. снижена </w:t>
            </w:r>
            <w:r w:rsidRPr="0080419D">
              <w:t>до 540°С), предназначена для привода электрогенератора переменного тока типа ТГВ-300 мощностью 300МВт.</w:t>
            </w:r>
          </w:p>
          <w:p w14:paraId="1AF591D3" w14:textId="0B32BF52" w:rsidR="0080419D" w:rsidRPr="0080419D" w:rsidRDefault="0080419D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0419D">
              <w:t xml:space="preserve">Паровая турбина представляет собой трехцилиндровый агрегат, состоящий из ЦВД, </w:t>
            </w:r>
            <w:r w:rsidR="008E23FB">
              <w:t xml:space="preserve">ЦСД и </w:t>
            </w:r>
            <w:proofErr w:type="spellStart"/>
            <w:r w:rsidR="008E23FB">
              <w:t>двухпоточного</w:t>
            </w:r>
            <w:proofErr w:type="spellEnd"/>
            <w:r w:rsidR="008E23FB">
              <w:t xml:space="preserve"> </w:t>
            </w:r>
            <w:r w:rsidRPr="0080419D">
              <w:t xml:space="preserve">ЦНД, причем выхлоп </w:t>
            </w:r>
            <w:r w:rsidR="008E23FB">
              <w:t xml:space="preserve">ЦСД </w:t>
            </w:r>
            <w:r w:rsidRPr="0080419D">
              <w:t xml:space="preserve">конструктивно объединен с </w:t>
            </w:r>
            <w:proofErr w:type="spellStart"/>
            <w:r w:rsidRPr="0080419D">
              <w:t>паровпуском</w:t>
            </w:r>
            <w:proofErr w:type="spellEnd"/>
            <w:r w:rsidRPr="0080419D">
              <w:t xml:space="preserve"> первого потока ЦНД.</w:t>
            </w:r>
          </w:p>
          <w:p w14:paraId="59E7FB75" w14:textId="77777777" w:rsidR="0080419D" w:rsidRPr="0080419D" w:rsidRDefault="0080419D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0419D">
              <w:lastRenderedPageBreak/>
              <w:t>Выхлоп пара осуществляется в один поверхностный двухходовый конденсатор, расположенный под турбиной поперек оси. Конденсатор состоит из двух независимых трубных пучков. Соединение турбины с конденсатором жесткое: выхлопной патрубок приваривается через переходной патрубок к конденсатору. Номинальный вакуум в конденсаторе 3,43 кПа (0,035 кгс/см</w:t>
            </w:r>
            <w:r w:rsidRPr="0080419D">
              <w:rPr>
                <w:vertAlign w:val="superscript"/>
              </w:rPr>
              <w:t>2</w:t>
            </w:r>
            <w:r w:rsidRPr="0080419D">
              <w:t>).</w:t>
            </w:r>
          </w:p>
          <w:p w14:paraId="33A68D00" w14:textId="77777777" w:rsidR="0080419D" w:rsidRPr="0080419D" w:rsidRDefault="0080419D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0419D">
              <w:t xml:space="preserve">Пар к турбине К-300-240-1 подается четырьмя паропроводами Ø </w:t>
            </w:r>
            <w:smartTag w:uri="urn:schemas-microsoft-com:office:smarttags" w:element="metricconverter">
              <w:smartTagPr>
                <w:attr w:name="ProductID" w:val="175 мм"/>
              </w:smartTagPr>
              <w:r w:rsidRPr="0080419D">
                <w:t>175 мм</w:t>
              </w:r>
            </w:smartTag>
            <w:r w:rsidRPr="0080419D">
              <w:t xml:space="preserve">, к модернизированной турбине К-300-240-2 – двумя нитками паропроводов Ø </w:t>
            </w:r>
            <w:smartTag w:uri="urn:schemas-microsoft-com:office:smarttags" w:element="metricconverter">
              <w:smartTagPr>
                <w:attr w:name="ProductID" w:val="325 мм"/>
              </w:smartTagPr>
              <w:r w:rsidRPr="0080419D">
                <w:t>325 мм</w:t>
              </w:r>
            </w:smartTag>
            <w:r w:rsidRPr="0080419D">
              <w:t>.</w:t>
            </w:r>
          </w:p>
          <w:p w14:paraId="177BF625" w14:textId="5FDCC75E" w:rsidR="0080419D" w:rsidRPr="0080419D" w:rsidRDefault="0080419D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0419D">
              <w:t xml:space="preserve">Паротурбинная установка выполнена с одним </w:t>
            </w:r>
            <w:proofErr w:type="spellStart"/>
            <w:r w:rsidRPr="0080419D">
              <w:t>промперегревом</w:t>
            </w:r>
            <w:proofErr w:type="spellEnd"/>
            <w:r w:rsidRPr="0080419D">
              <w:t xml:space="preserve"> пара между ЦВД и ЦСД при давлении 3,72 МПа (40 кгс/см</w:t>
            </w:r>
            <w:r w:rsidRPr="0080419D">
              <w:rPr>
                <w:vertAlign w:val="superscript"/>
              </w:rPr>
              <w:t>2</w:t>
            </w:r>
            <w:r w:rsidRPr="0080419D">
              <w:t xml:space="preserve">) до температуры 565 С. Введение </w:t>
            </w:r>
            <w:proofErr w:type="spellStart"/>
            <w:r w:rsidRPr="0080419D">
              <w:t>промперегрева</w:t>
            </w:r>
            <w:proofErr w:type="spellEnd"/>
            <w:r w:rsidRPr="0080419D">
              <w:t xml:space="preserve">, кроме повышения экономичности, снижает влажность пара за последней ступенью. Потеря давления в тракте </w:t>
            </w:r>
            <w:proofErr w:type="spellStart"/>
            <w:r w:rsidRPr="0080419D">
              <w:t>промперегрева</w:t>
            </w:r>
            <w:proofErr w:type="spellEnd"/>
            <w:r w:rsidRPr="0080419D">
              <w:t xml:space="preserve"> составляет 10÷12% давления на выходе из ЦВД.</w:t>
            </w:r>
          </w:p>
          <w:p w14:paraId="3631B94E" w14:textId="77777777" w:rsidR="00C16BCB" w:rsidRPr="008E23FB" w:rsidRDefault="00C16BCB" w:rsidP="008E23FB">
            <w:pPr>
              <w:pStyle w:val="a3"/>
              <w:tabs>
                <w:tab w:val="clear" w:pos="4677"/>
                <w:tab w:val="clear" w:pos="9355"/>
              </w:tabs>
              <w:spacing w:before="40" w:after="40"/>
            </w:pPr>
          </w:p>
          <w:p w14:paraId="6B83CEEB" w14:textId="77777777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 xml:space="preserve">  Благодаря противотоку в ЦВД и ЦСД осевое усилие на турбине при номинальных условиях и расчетном состоянии проточной части удается почти полностью уравновесить. Однако, поскольку суммарное осевое усилие является разностью больших величин, отклонение степени реакции по ступеням как из-за производственных отступлений по проходным площадям сопл, так и из-за эксплуатационного состояния проточной части могут приводить к появлению значительных осевых усилий.</w:t>
            </w:r>
          </w:p>
          <w:p w14:paraId="3AA5EFC1" w14:textId="77777777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 xml:space="preserve">Для восприятия возможных больших осевых усилий на ротор с изменением их направления при сбросных режимах установлен отдельный упорный подшипник типа </w:t>
            </w:r>
            <w:proofErr w:type="spellStart"/>
            <w:r w:rsidRPr="008E23FB">
              <w:t>Кингсбери</w:t>
            </w:r>
            <w:proofErr w:type="spellEnd"/>
            <w:r w:rsidRPr="008E23FB">
              <w:t xml:space="preserve"> – двусторонний с самоустанавливающимися колодками, опирающимися на выравнивающую систему. В подшипнике по обе стороны упорного гребня ротора располагаются по десять одинаковых упорных колодок площадью по 120 см</w:t>
            </w:r>
            <w:r w:rsidRPr="008E23FB">
              <w:rPr>
                <w:vertAlign w:val="superscript"/>
              </w:rPr>
              <w:t>2</w:t>
            </w:r>
            <w:r w:rsidRPr="008E23FB">
              <w:t xml:space="preserve"> каждая.</w:t>
            </w:r>
          </w:p>
          <w:p w14:paraId="0AEB85A0" w14:textId="57BBB5A8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>При увеличении нагрузки на одну из колодок возникающее перемещение этой колодки передается на обе соседние упорные колодки через опоры выравнивающей системы, отжимая их в сторону упорного гребня. По этим колодкам уменьшается толщина масляного клина, возрастает давление и происходит перераспределение нагрузки между колодками. Перерас</w:t>
            </w:r>
            <w:r>
              <w:t xml:space="preserve">пределение нагрузки происходит </w:t>
            </w:r>
            <w:r w:rsidRPr="008E23FB">
              <w:t>как в случае отклонения по толщине отдельных колодок при изготовлении, так и при некотором повороте плоскости упорного гребня, возникающего при эксплуатации.</w:t>
            </w:r>
          </w:p>
          <w:p w14:paraId="0871FBAF" w14:textId="77777777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>Такая гибкость системы опор определяет высокую несущую способность подшипника данного типа, превышающую минимум вдвое удельную нагрузку упорных подшипников с колодками, опирающимися непосредственно на корпус подшипника.</w:t>
            </w:r>
          </w:p>
          <w:p w14:paraId="17D110AA" w14:textId="5428364C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 xml:space="preserve">Несущая способность подшипника зависит не только от конструктивного выполнения упорных колодок и выравнивающей системы, но и в значительной степени и от организации </w:t>
            </w:r>
            <w:proofErr w:type="spellStart"/>
            <w:r w:rsidRPr="008E23FB">
              <w:t>маслоснабжения</w:t>
            </w:r>
            <w:proofErr w:type="spellEnd"/>
            <w:r w:rsidRPr="008E23FB">
              <w:t xml:space="preserve"> подшипника, определяющего условия теплоотвода от колодок. На упорном подшипнике К-300-240-2 (ТГ 4-6) установлены колодки новой конструкции. На тело колодки напаяны</w:t>
            </w:r>
            <w:r>
              <w:t xml:space="preserve"> медные пластины, под которыми </w:t>
            </w:r>
            <w:proofErr w:type="spellStart"/>
            <w:r w:rsidRPr="008E23FB">
              <w:t>выфрезерованы</w:t>
            </w:r>
            <w:proofErr w:type="spellEnd"/>
            <w:r w:rsidRPr="008E23FB">
              <w:t xml:space="preserve"> каналы для протока масла, отводящего тепло от баббитовой заливки через медные пластины, что улучшило охлаждение колодки. Благодаря этому упорный подшипник может воспринимать большие осевые нагрузки в динамичных режимах.</w:t>
            </w:r>
          </w:p>
          <w:p w14:paraId="5C1E1834" w14:textId="12CA3398" w:rsidR="008E23FB" w:rsidRPr="008E23FB" w:rsidRDefault="008E23FB" w:rsidP="008E23FB">
            <w:pPr>
              <w:widowControl/>
              <w:autoSpaceDE/>
              <w:autoSpaceDN/>
              <w:adjustRightInd/>
              <w:ind w:firstLine="709"/>
              <w:jc w:val="both"/>
            </w:pPr>
            <w:r w:rsidRPr="008E23FB">
              <w:lastRenderedPageBreak/>
              <w:t>Ротор турбины лежит на пяти опорных подшипниках самоустанавливающегося типа</w:t>
            </w:r>
            <w:r>
              <w:t xml:space="preserve">. Все </w:t>
            </w:r>
            <w:r w:rsidRPr="008E23FB">
              <w:t>опорные подшип</w:t>
            </w:r>
            <w:r>
              <w:t xml:space="preserve">ники конструктивно </w:t>
            </w:r>
            <w:proofErr w:type="gramStart"/>
            <w:r>
              <w:t>одинаковы,  в</w:t>
            </w:r>
            <w:r w:rsidRPr="008E23FB">
              <w:t>кладыши</w:t>
            </w:r>
            <w:proofErr w:type="gramEnd"/>
            <w:r w:rsidRPr="008E23FB">
              <w:t xml:space="preserve"> подшипников - с шаровыми опорами. Сферическая опорная поверхность вкладыша обеспечивает ему неко</w:t>
            </w:r>
            <w:r>
              <w:t xml:space="preserve">торую подвижность.  Ротор </w:t>
            </w:r>
            <w:proofErr w:type="gramStart"/>
            <w:r>
              <w:t>ЦВД  о</w:t>
            </w:r>
            <w:r w:rsidRPr="008E23FB">
              <w:t>пирается</w:t>
            </w:r>
            <w:proofErr w:type="gramEnd"/>
            <w:r w:rsidRPr="008E23FB">
              <w:t xml:space="preserve"> на один подшипник со стороны регулятора. Масса ротора ЦВД со стороны генератора передается че</w:t>
            </w:r>
            <w:r>
              <w:t xml:space="preserve">рез муфту РВД-РСД </w:t>
            </w:r>
            <w:r w:rsidRPr="008E23FB">
              <w:t>на подшипник со стороны ЦСД, который является общим для роторов ЦВД и ЦСД; в одном корпусе с ним находится упорный подшипник. Между ЦСД и ЦНД второго и третьего потоков расположено два опорных подшипника, один для ротора ЦСД, другой - для ротора ЦНД. Другим концом ротор ЦНД опирается на подшипник, расположенный со стороны генератора.</w:t>
            </w:r>
          </w:p>
          <w:p w14:paraId="099367D3" w14:textId="77777777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 xml:space="preserve">Опорные подшипники воспринимают радиальные статические (масса роторов) и динамические (центробежные силы неуравновешенных масс роторов, возмущающие аэродинамические силы в проточной части и пр.) </w:t>
            </w:r>
            <w:proofErr w:type="gramStart"/>
            <w:r w:rsidRPr="008E23FB">
              <w:t>нагрузки  и</w:t>
            </w:r>
            <w:proofErr w:type="gramEnd"/>
            <w:r w:rsidRPr="008E23FB">
              <w:t xml:space="preserve"> фиксируют положение вращающегося </w:t>
            </w:r>
            <w:proofErr w:type="spellStart"/>
            <w:r w:rsidRPr="008E23FB">
              <w:t>валопровода</w:t>
            </w:r>
            <w:proofErr w:type="spellEnd"/>
            <w:r w:rsidRPr="008E23FB">
              <w:t xml:space="preserve"> относительно статора. В турбине К-300-240 установлены </w:t>
            </w:r>
            <w:proofErr w:type="spellStart"/>
            <w:r w:rsidRPr="008E23FB">
              <w:t>одноклиновые</w:t>
            </w:r>
            <w:proofErr w:type="spellEnd"/>
            <w:r w:rsidRPr="008E23FB">
              <w:t xml:space="preserve"> опорные подшипники с овальной расточкой вкладыша и маслоперепускной канавкой в верхней половине вкладыша. Внутренняя расточка вкладыша заливается баббитом Б-83. В осевом направлении подшипник фиксируется буртами установочного кольца. Все опорные подшипники турбины К-300-240-2 выполняются </w:t>
            </w:r>
            <w:proofErr w:type="spellStart"/>
            <w:r w:rsidRPr="008E23FB">
              <w:t>двухклиновой</w:t>
            </w:r>
            <w:proofErr w:type="spellEnd"/>
            <w:r w:rsidRPr="008E23FB">
              <w:t xml:space="preserve"> конструкции</w:t>
            </w:r>
          </w:p>
          <w:p w14:paraId="7702B076" w14:textId="77777777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 xml:space="preserve">Подшипники в значительной мере определяют надежность работы турбины и оказывают значительное влияние на вибрационные характеристики </w:t>
            </w:r>
            <w:proofErr w:type="spellStart"/>
            <w:r w:rsidRPr="008E23FB">
              <w:t>валопровода</w:t>
            </w:r>
            <w:proofErr w:type="spellEnd"/>
            <w:r w:rsidRPr="008E23FB">
              <w:t>.</w:t>
            </w:r>
          </w:p>
          <w:p w14:paraId="3D38A284" w14:textId="77777777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 xml:space="preserve">Подвод масла в опорных подшипниках осуществляется со стороны выходной границы несущего масляного клина, где образуется зона пониженного давления в </w:t>
            </w:r>
            <w:proofErr w:type="spellStart"/>
            <w:r w:rsidRPr="008E23FB">
              <w:t>диффузорной</w:t>
            </w:r>
            <w:proofErr w:type="spellEnd"/>
            <w:r w:rsidRPr="008E23FB">
              <w:t xml:space="preserve"> части зазора, </w:t>
            </w:r>
            <w:proofErr w:type="spellStart"/>
            <w:r w:rsidRPr="008E23FB">
              <w:t>благопрепятствующая</w:t>
            </w:r>
            <w:proofErr w:type="spellEnd"/>
            <w:r w:rsidRPr="008E23FB">
              <w:t xml:space="preserve"> подводу.</w:t>
            </w:r>
          </w:p>
          <w:p w14:paraId="40BF8156" w14:textId="77777777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>Основная часть масла поступает в зазор нижней половины, создавая масляный клин, на который опирается ротор. Количество масла, входящего в несущий слой, практически не зависит от давления в его входном сечении, поэтому все избыточное масло вытекает к торцам верхней половины вкладыша. Чтобы масло не выбивало через маслоотбойник опоры, во вкладыше на стороне маслоотбойника проточена кольцевая канавка, собирающая масло, а из нее масло стекает через отверстия в нижней половине в картер опоры.</w:t>
            </w:r>
          </w:p>
          <w:p w14:paraId="13A61D5A" w14:textId="77777777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 xml:space="preserve">В ЦВД и ЦСД применены обычные для ХТГЗ осевые ступенчатые уплотнения, в которых уплотнительные усики </w:t>
            </w:r>
            <w:proofErr w:type="spellStart"/>
            <w:r w:rsidRPr="008E23FB">
              <w:t>зачеканены</w:t>
            </w:r>
            <w:proofErr w:type="spellEnd"/>
            <w:r w:rsidRPr="008E23FB">
              <w:t xml:space="preserve"> по нескольким рядам в специальные кольца, устанавливаемые в пазах, выполненных в узлах статора. Уплотнения представляет собой ряд сужений – зазоров между усиками и ротором, чередующимися с относительно широкими камерами между усиками, в которых энергия скорости, приобретенная в сужениях, переходит в тепловую. Канавки на роторе, в которые входят чередующиеся с короткими длинные усики, создают ломаную траекторию струи, поворот ее в каждой камере способствует полному гашению скорости, а, следовательно, уменьшению расхода утечки вдоль уплотнения. Уплотнения ЦНД, где велики относительные расширения, выполнены гладкими.</w:t>
            </w:r>
          </w:p>
          <w:p w14:paraId="66C0B8DF" w14:textId="77777777" w:rsidR="008E23FB" w:rsidRPr="008E23FB" w:rsidRDefault="008E23FB" w:rsidP="008E23FB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>Уплотнительные кольца во всех цилиндрах турбины аналогичны по своей конструкции, отличаются только диаметром, количеством усиков и их шагом, а также материалом, выбор которого определяется рабочей температурой.</w:t>
            </w:r>
          </w:p>
          <w:p w14:paraId="4F854B07" w14:textId="6946ABF4" w:rsidR="00756214" w:rsidRPr="008E23FB" w:rsidRDefault="008E23FB" w:rsidP="00014DCA">
            <w:pPr>
              <w:widowControl/>
              <w:autoSpaceDE/>
              <w:autoSpaceDN/>
              <w:adjustRightInd/>
              <w:ind w:firstLine="540"/>
              <w:jc w:val="both"/>
            </w:pPr>
            <w:r w:rsidRPr="008E23FB">
              <w:t>Кольца уплотнений в зависимости от диаметра выполняются из шести-восьми частей, каждая из которых своим Т-образным хвостом заводится в расточку и прижимается индивидуальной плоской пружиной в сторону ротора.</w:t>
            </w:r>
          </w:p>
        </w:tc>
      </w:tr>
      <w:tr w:rsidR="006E112D" w:rsidRPr="006279CB" w14:paraId="75CC47C9" w14:textId="77777777" w:rsidTr="00C16BCB">
        <w:trPr>
          <w:trHeight w:val="170"/>
        </w:trPr>
        <w:tc>
          <w:tcPr>
            <w:tcW w:w="9356" w:type="dxa"/>
            <w:gridSpan w:val="3"/>
            <w:vAlign w:val="center"/>
          </w:tcPr>
          <w:p w14:paraId="3EFA0F9C" w14:textId="77777777" w:rsidR="006E112D" w:rsidRDefault="006E112D" w:rsidP="00AB42E2">
            <w:pPr>
              <w:pStyle w:val="a3"/>
              <w:tabs>
                <w:tab w:val="clear" w:pos="4677"/>
                <w:tab w:val="clear" w:pos="9355"/>
              </w:tabs>
              <w:rPr>
                <w:sz w:val="12"/>
                <w:szCs w:val="12"/>
              </w:rPr>
            </w:pPr>
          </w:p>
          <w:p w14:paraId="4CD72C53" w14:textId="27994BB4" w:rsidR="00D91F78" w:rsidRPr="00E40406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sz w:val="12"/>
                <w:szCs w:val="12"/>
              </w:rPr>
            </w:pPr>
          </w:p>
        </w:tc>
      </w:tr>
      <w:tr w:rsidR="006E112D" w:rsidRPr="006279CB" w14:paraId="21604E2C" w14:textId="77777777" w:rsidTr="00C16BCB">
        <w:trPr>
          <w:trHeight w:val="20"/>
        </w:trPr>
        <w:tc>
          <w:tcPr>
            <w:tcW w:w="456" w:type="dxa"/>
            <w:vAlign w:val="center"/>
          </w:tcPr>
          <w:p w14:paraId="38EAEFD8" w14:textId="736BD632" w:rsidR="006E112D" w:rsidRPr="006279CB" w:rsidRDefault="00996C3F" w:rsidP="007A727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900" w:type="dxa"/>
            <w:gridSpan w:val="2"/>
            <w:vAlign w:val="center"/>
          </w:tcPr>
          <w:p w14:paraId="27FFF4D5" w14:textId="7C88FD61" w:rsidR="006E112D" w:rsidRPr="006279CB" w:rsidRDefault="006E112D" w:rsidP="00CC5423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</w:rPr>
            </w:pPr>
            <w:r w:rsidRPr="00E40406">
              <w:rPr>
                <w:b/>
                <w:lang w:val="ru-RU" w:eastAsia="ru-RU"/>
              </w:rPr>
              <w:t>Г</w:t>
            </w:r>
            <w:r w:rsidR="00C105B8">
              <w:rPr>
                <w:b/>
                <w:lang w:val="ru-RU" w:eastAsia="ru-RU"/>
              </w:rPr>
              <w:t xml:space="preserve">АРАНТИЯ КАЧЕСТВА </w:t>
            </w:r>
            <w:r w:rsidR="00CC5423">
              <w:rPr>
                <w:b/>
                <w:lang w:val="ru-RU" w:eastAsia="ru-RU"/>
              </w:rPr>
              <w:t>ВЫПОЛНЕННЫХ РАБОТ</w:t>
            </w:r>
            <w:r w:rsidR="00C105B8">
              <w:rPr>
                <w:b/>
                <w:lang w:val="ru-RU" w:eastAsia="ru-RU"/>
              </w:rPr>
              <w:t xml:space="preserve"> </w:t>
            </w:r>
          </w:p>
        </w:tc>
      </w:tr>
      <w:tr w:rsidR="006E112D" w:rsidRPr="006279CB" w14:paraId="54900935" w14:textId="77777777" w:rsidTr="00C16BCB">
        <w:trPr>
          <w:trHeight w:val="20"/>
        </w:trPr>
        <w:tc>
          <w:tcPr>
            <w:tcW w:w="456" w:type="dxa"/>
          </w:tcPr>
          <w:p w14:paraId="06A3A9B5" w14:textId="77777777" w:rsidR="006E112D" w:rsidRPr="006279CB" w:rsidRDefault="006E112D" w:rsidP="007A7275">
            <w:pPr>
              <w:rPr>
                <w:highlight w:val="yellow"/>
              </w:rPr>
            </w:pPr>
          </w:p>
        </w:tc>
        <w:tc>
          <w:tcPr>
            <w:tcW w:w="815" w:type="dxa"/>
            <w:vAlign w:val="center"/>
          </w:tcPr>
          <w:p w14:paraId="4FB22F50" w14:textId="7DC91D00" w:rsidR="006E112D" w:rsidRPr="006279CB" w:rsidRDefault="00996C3F" w:rsidP="00AB42E2">
            <w:r>
              <w:t>6</w:t>
            </w:r>
            <w:r w:rsidR="006E112D" w:rsidRPr="006279CB">
              <w:t>.1</w:t>
            </w:r>
          </w:p>
        </w:tc>
        <w:tc>
          <w:tcPr>
            <w:tcW w:w="8085" w:type="dxa"/>
          </w:tcPr>
          <w:p w14:paraId="027E1AE8" w14:textId="0C4213F2" w:rsidR="00E30778" w:rsidRPr="00E30778" w:rsidRDefault="00E30778" w:rsidP="00AB42E2">
            <w:pPr>
              <w:pStyle w:val="a3"/>
              <w:spacing w:before="40" w:after="40"/>
              <w:rPr>
                <w:lang w:val="ru-RU" w:eastAsia="ru-RU"/>
              </w:rPr>
            </w:pPr>
            <w:r w:rsidRPr="00E30778">
              <w:rPr>
                <w:lang w:val="ru-RU" w:eastAsia="ru-RU"/>
              </w:rPr>
              <w:t>Оборудование, вкл</w:t>
            </w:r>
            <w:r w:rsidR="00586650">
              <w:rPr>
                <w:lang w:val="ru-RU" w:eastAsia="ru-RU"/>
              </w:rPr>
              <w:t xml:space="preserve">юченное в список </w:t>
            </w:r>
            <w:r w:rsidR="006C60AC">
              <w:rPr>
                <w:lang w:val="ru-RU" w:eastAsia="ru-RU"/>
              </w:rPr>
              <w:t>выполнения работ</w:t>
            </w:r>
            <w:r w:rsidRPr="00E30778">
              <w:rPr>
                <w:lang w:val="ru-RU" w:eastAsia="ru-RU"/>
              </w:rPr>
              <w:t xml:space="preserve">: турбина </w:t>
            </w:r>
            <w:r w:rsidR="0080419D">
              <w:rPr>
                <w:lang w:val="ru-RU" w:eastAsia="ru-RU"/>
              </w:rPr>
              <w:t>К-300-240</w:t>
            </w:r>
            <w:r w:rsidR="00855301">
              <w:rPr>
                <w:lang w:val="ru-RU" w:eastAsia="ru-RU"/>
              </w:rPr>
              <w:t xml:space="preserve"> </w:t>
            </w:r>
            <w:r w:rsidRPr="00E30778">
              <w:rPr>
                <w:lang w:val="ru-RU" w:eastAsia="ru-RU"/>
              </w:rPr>
              <w:t>ст.</w:t>
            </w:r>
            <w:r w:rsidR="003A5534">
              <w:rPr>
                <w:lang w:val="ru-RU" w:eastAsia="ru-RU"/>
              </w:rPr>
              <w:t xml:space="preserve"> </w:t>
            </w:r>
            <w:r w:rsidRPr="00E30778">
              <w:rPr>
                <w:lang w:val="ru-RU" w:eastAsia="ru-RU"/>
              </w:rPr>
              <w:t>№</w:t>
            </w:r>
            <w:r w:rsidR="003A5534">
              <w:rPr>
                <w:lang w:val="ru-RU" w:eastAsia="ru-RU"/>
              </w:rPr>
              <w:t xml:space="preserve"> </w:t>
            </w:r>
            <w:r w:rsidR="0080419D">
              <w:rPr>
                <w:lang w:val="ru-RU" w:eastAsia="ru-RU"/>
              </w:rPr>
              <w:t>3</w:t>
            </w:r>
            <w:r w:rsidR="00855301">
              <w:rPr>
                <w:lang w:val="ru-RU" w:eastAsia="ru-RU"/>
              </w:rPr>
              <w:t>, производитель</w:t>
            </w:r>
            <w:r w:rsidR="006C60AC">
              <w:rPr>
                <w:lang w:val="ru-RU" w:eastAsia="ru-RU"/>
              </w:rPr>
              <w:t xml:space="preserve"> </w:t>
            </w:r>
            <w:proofErr w:type="spellStart"/>
            <w:r w:rsidR="006C60AC">
              <w:rPr>
                <w:lang w:val="ru-RU" w:eastAsia="ru-RU"/>
              </w:rPr>
              <w:t>производитель</w:t>
            </w:r>
            <w:proofErr w:type="spellEnd"/>
            <w:r w:rsidR="006C60AC">
              <w:rPr>
                <w:lang w:val="ru-RU" w:eastAsia="ru-RU"/>
              </w:rPr>
              <w:t xml:space="preserve"> </w:t>
            </w:r>
            <w:r w:rsidR="00A86794">
              <w:rPr>
                <w:lang w:val="ru-RU" w:eastAsia="ru-RU"/>
              </w:rPr>
              <w:t>ХТГЗ</w:t>
            </w:r>
            <w:r w:rsidRPr="00E30778">
              <w:rPr>
                <w:lang w:val="ru-RU" w:eastAsia="ru-RU"/>
              </w:rPr>
              <w:t xml:space="preserve">. По окончанию </w:t>
            </w:r>
            <w:r w:rsidRPr="00996C3F">
              <w:rPr>
                <w:lang w:val="ru-RU" w:eastAsia="ru-RU"/>
              </w:rPr>
              <w:t>ремонта</w:t>
            </w:r>
            <w:r w:rsidRPr="00E30778">
              <w:rPr>
                <w:lang w:val="ru-RU" w:eastAsia="ru-RU"/>
              </w:rPr>
              <w:t xml:space="preserve"> оборудование должно иметь заявленные производителем технические характеристики, при условии, что все остальное основное и вспомогательное оборудование имеет свои проектные показатели</w:t>
            </w:r>
            <w:r w:rsidR="00C105B8">
              <w:rPr>
                <w:lang w:val="ru-RU" w:eastAsia="ru-RU"/>
              </w:rPr>
              <w:t xml:space="preserve"> и соответствует НТД</w:t>
            </w:r>
            <w:r w:rsidRPr="00E30778">
              <w:rPr>
                <w:lang w:val="ru-RU" w:eastAsia="ru-RU"/>
              </w:rPr>
              <w:t>.</w:t>
            </w:r>
          </w:p>
          <w:p w14:paraId="3E70461C" w14:textId="7D4CD022" w:rsidR="006C60AC" w:rsidRPr="006C60AC" w:rsidRDefault="006C60AC" w:rsidP="006C60AC">
            <w:pPr>
              <w:pStyle w:val="a3"/>
              <w:spacing w:before="40" w:after="40"/>
              <w:rPr>
                <w:lang w:val="ru-RU" w:eastAsia="ru-RU"/>
              </w:rPr>
            </w:pPr>
            <w:r w:rsidRPr="006C60AC">
              <w:rPr>
                <w:lang w:val="ru-RU" w:eastAsia="ru-RU"/>
              </w:rPr>
              <w:t xml:space="preserve">Работы выполняются в срок с надлежащим качеством в полном объеме, предусмотренным в </w:t>
            </w:r>
            <w:r>
              <w:rPr>
                <w:lang w:val="ru-RU" w:eastAsia="ru-RU"/>
              </w:rPr>
              <w:t>Приложении</w:t>
            </w:r>
            <w:r w:rsidRPr="006C60AC">
              <w:rPr>
                <w:lang w:val="ru-RU" w:eastAsia="ru-RU"/>
              </w:rPr>
              <w:t xml:space="preserve"> к договору.</w:t>
            </w:r>
          </w:p>
          <w:p w14:paraId="743E7B0F" w14:textId="659BF66C" w:rsidR="006C60AC" w:rsidRPr="006C60AC" w:rsidRDefault="006C60AC" w:rsidP="006C60AC">
            <w:pPr>
              <w:pStyle w:val="a3"/>
              <w:spacing w:before="40" w:after="40"/>
              <w:rPr>
                <w:lang w:val="ru-RU" w:eastAsia="ru-RU"/>
              </w:rPr>
            </w:pPr>
            <w:r w:rsidRPr="006C60AC">
              <w:rPr>
                <w:lang w:val="ru-RU" w:eastAsia="ru-RU"/>
              </w:rPr>
              <w:t>Подрядчик должен гарантировать качество выполненных работ в соответствие с требованиями нормативно-технической документации. Предоставить гарантии, согласно законодательству РФ</w:t>
            </w:r>
            <w:r>
              <w:rPr>
                <w:lang w:val="ru-RU" w:eastAsia="ru-RU"/>
              </w:rPr>
              <w:t>. На время гарантии (не менее 24</w:t>
            </w:r>
            <w:r w:rsidRPr="006C60AC">
              <w:rPr>
                <w:lang w:val="ru-RU" w:eastAsia="ru-RU"/>
              </w:rPr>
              <w:t xml:space="preserve"> месяцев с момента подписания Акта о приемке выполненных работ формы № КС-2, а также Акта о приемке-сдаче отремонтированных, реконструированных, модернизированных объектов основных средств формы № ОС-3). Подрядчик обязан в сроки, согласованные с Заказчиком, принять меры к устранению выявленных дефектов и замечаний, вплоть до замены вышедшего из строя оборудования по его вине, своими силами и за свой счёт.</w:t>
            </w:r>
          </w:p>
          <w:p w14:paraId="1C03D4F4" w14:textId="77777777" w:rsidR="006C60AC" w:rsidRPr="006C60AC" w:rsidRDefault="006C60AC" w:rsidP="006C60AC">
            <w:pPr>
              <w:pStyle w:val="a3"/>
              <w:spacing w:before="40" w:after="40"/>
              <w:rPr>
                <w:lang w:val="ru-RU" w:eastAsia="ru-RU"/>
              </w:rPr>
            </w:pPr>
            <w:r w:rsidRPr="006C60AC">
              <w:rPr>
                <w:lang w:val="ru-RU" w:eastAsia="ru-RU"/>
              </w:rPr>
              <w:t>Если в период гарантийной эксплуатации обнаружатся недостатки, возникшие по вине Подрядчика, препятствующие нормальной эксплуатации объекта, то Подрядчик обязан их устранить за свой счет и в согласованные сроки.</w:t>
            </w:r>
          </w:p>
          <w:p w14:paraId="5A0D5AB3" w14:textId="0DE802D2" w:rsidR="006C60AC" w:rsidRPr="006C60AC" w:rsidRDefault="006C60AC" w:rsidP="006C60AC">
            <w:pPr>
              <w:pStyle w:val="a3"/>
              <w:spacing w:before="40" w:after="40"/>
              <w:rPr>
                <w:lang w:val="ru-RU" w:eastAsia="ru-RU"/>
              </w:rPr>
            </w:pPr>
            <w:r w:rsidRPr="006C60AC">
              <w:rPr>
                <w:lang w:val="ru-RU" w:eastAsia="ru-RU"/>
              </w:rPr>
              <w:t>Для составления акта, фиксирующего дефекты в период гарантийного срока, и согласования порядка и сроков их устранения Подрядчик обязан командировать своего представителя в срок не позднее 3 (трех) дней со дня получения соответствующего письменного извещения Заказчика. Гарантийный срок в этом случае продлевается соответственно на период устранения дефектов</w:t>
            </w:r>
            <w:r w:rsidR="000A687C">
              <w:rPr>
                <w:lang w:val="ru-RU" w:eastAsia="ru-RU"/>
              </w:rPr>
              <w:t>.</w:t>
            </w:r>
          </w:p>
          <w:p w14:paraId="0E06282E" w14:textId="4D5D587F" w:rsidR="006C60AC" w:rsidRDefault="006C60AC" w:rsidP="006C60AC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lang w:val="ru-RU" w:eastAsia="ru-RU"/>
              </w:rPr>
            </w:pPr>
            <w:r w:rsidRPr="006C60AC">
              <w:rPr>
                <w:lang w:val="ru-RU" w:eastAsia="ru-RU"/>
              </w:rPr>
              <w:t>Подрядчик гарантирует Заказчику качество материалов и запчастей и их работоспособность в течение гарантийного срока, который указан в Гарантийном талоне, выдаваемом на каждую единицу материалов и запчастей.</w:t>
            </w:r>
          </w:p>
          <w:p w14:paraId="2C857FB2" w14:textId="791B460C" w:rsidR="0057797D" w:rsidRPr="0057797D" w:rsidRDefault="0057797D" w:rsidP="0057797D">
            <w:pPr>
              <w:pStyle w:val="a3"/>
              <w:spacing w:before="40" w:after="40"/>
              <w:rPr>
                <w:lang w:val="ru-RU" w:eastAsia="ru-RU"/>
              </w:rPr>
            </w:pPr>
            <w:r w:rsidRPr="0057797D">
              <w:rPr>
                <w:lang w:val="ru-RU" w:eastAsia="ru-RU"/>
              </w:rPr>
              <w:t xml:space="preserve">Для каждой из работ, которые будут выполнены Подрядчиком в рамках объема работ по договору, </w:t>
            </w:r>
            <w:r>
              <w:rPr>
                <w:lang w:val="ru-RU" w:eastAsia="ru-RU"/>
              </w:rPr>
              <w:t>Подрядчик</w:t>
            </w:r>
            <w:r w:rsidRPr="0057797D">
              <w:rPr>
                <w:lang w:val="ru-RU" w:eastAsia="ru-RU"/>
              </w:rPr>
              <w:t xml:space="preserve"> должен выбрать подходящую модель </w:t>
            </w:r>
            <w:r w:rsidR="00110D65">
              <w:rPr>
                <w:lang w:val="ru-RU" w:eastAsia="ru-RU"/>
              </w:rPr>
              <w:t>управления качеством.</w:t>
            </w:r>
          </w:p>
          <w:p w14:paraId="01CDF080" w14:textId="259336BE" w:rsidR="00E30778" w:rsidRPr="00E40406" w:rsidRDefault="0057797D" w:rsidP="000A687C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lang w:val="ru-RU" w:eastAsia="ru-RU"/>
              </w:rPr>
            </w:pPr>
            <w:r>
              <w:rPr>
                <w:lang w:val="ru-RU" w:eastAsia="ru-RU"/>
              </w:rPr>
              <w:t>Заказчик</w:t>
            </w:r>
            <w:r w:rsidRPr="0057797D">
              <w:rPr>
                <w:lang w:val="ru-RU" w:eastAsia="ru-RU"/>
              </w:rPr>
              <w:t xml:space="preserve"> оставляет за собой право проверять функционирование Системы менеджмента качества (при наличии или при отсутствии е</w:t>
            </w:r>
            <w:r w:rsidR="000A687C">
              <w:rPr>
                <w:lang w:val="ru-RU" w:eastAsia="ru-RU"/>
              </w:rPr>
              <w:t xml:space="preserve">ё </w:t>
            </w:r>
            <w:r w:rsidRPr="0057797D">
              <w:rPr>
                <w:lang w:val="ru-RU" w:eastAsia="ru-RU"/>
              </w:rPr>
              <w:t xml:space="preserve">сертификации) Подрядчика путем проведения проверок или инспекций СМК. В случае обнаружения несоответствий, </w:t>
            </w:r>
            <w:r>
              <w:rPr>
                <w:lang w:val="ru-RU" w:eastAsia="ru-RU"/>
              </w:rPr>
              <w:t xml:space="preserve">Заказчик </w:t>
            </w:r>
            <w:r w:rsidRPr="0057797D">
              <w:rPr>
                <w:lang w:val="ru-RU" w:eastAsia="ru-RU"/>
              </w:rPr>
              <w:t>будет требовать выполнения соответствующих корректирующих действий. Подрядчик должен осуществить за сч</w:t>
            </w:r>
            <w:r w:rsidR="000A687C">
              <w:rPr>
                <w:lang w:val="ru-RU" w:eastAsia="ru-RU"/>
              </w:rPr>
              <w:t>ё</w:t>
            </w:r>
            <w:r w:rsidRPr="0057797D">
              <w:rPr>
                <w:lang w:val="ru-RU" w:eastAsia="ru-RU"/>
              </w:rPr>
              <w:t>т собственных средств корректирующие действия, необходимые для обеспечения соответствия выполненных работ.</w:t>
            </w:r>
          </w:p>
        </w:tc>
      </w:tr>
      <w:tr w:rsidR="006E112D" w:rsidRPr="006279CB" w14:paraId="7D8FEDF4" w14:textId="77777777" w:rsidTr="00C16BCB">
        <w:trPr>
          <w:trHeight w:val="170"/>
        </w:trPr>
        <w:tc>
          <w:tcPr>
            <w:tcW w:w="9356" w:type="dxa"/>
            <w:gridSpan w:val="3"/>
            <w:vAlign w:val="center"/>
          </w:tcPr>
          <w:p w14:paraId="16BFA3E8" w14:textId="77777777" w:rsidR="006E112D" w:rsidRDefault="006E112D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  <w:p w14:paraId="34BE24A0" w14:textId="09798A69" w:rsidR="00D91F78" w:rsidRPr="00E40406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</w:tc>
      </w:tr>
      <w:tr w:rsidR="006E112D" w:rsidRPr="006279CB" w14:paraId="3283204C" w14:textId="77777777" w:rsidTr="00C16BCB">
        <w:trPr>
          <w:trHeight w:val="205"/>
        </w:trPr>
        <w:tc>
          <w:tcPr>
            <w:tcW w:w="456" w:type="dxa"/>
            <w:vAlign w:val="center"/>
          </w:tcPr>
          <w:p w14:paraId="3246803C" w14:textId="27A395A5" w:rsidR="006E112D" w:rsidRPr="006279CB" w:rsidRDefault="00996C3F" w:rsidP="007A727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900" w:type="dxa"/>
            <w:gridSpan w:val="2"/>
            <w:vAlign w:val="center"/>
          </w:tcPr>
          <w:p w14:paraId="55B24162" w14:textId="494BD966" w:rsidR="006E112D" w:rsidRPr="006279CB" w:rsidRDefault="006E112D" w:rsidP="00CC5423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lang w:val="ru-RU" w:eastAsia="ru-RU"/>
              </w:rPr>
            </w:pPr>
            <w:r w:rsidRPr="006279CB">
              <w:rPr>
                <w:b/>
                <w:lang w:val="ru-RU" w:eastAsia="ru-RU"/>
              </w:rPr>
              <w:t>О</w:t>
            </w:r>
            <w:r w:rsidR="00CC5423">
              <w:rPr>
                <w:b/>
                <w:lang w:val="ru-RU" w:eastAsia="ru-RU"/>
              </w:rPr>
              <w:t>БЪЕМ ВЫПОЛНЕНИЯ РАБОТ</w:t>
            </w:r>
            <w:r w:rsidR="00C105B8">
              <w:rPr>
                <w:b/>
                <w:lang w:val="ru-RU" w:eastAsia="ru-RU"/>
              </w:rPr>
              <w:t xml:space="preserve"> </w:t>
            </w:r>
          </w:p>
        </w:tc>
      </w:tr>
      <w:tr w:rsidR="00D91F78" w:rsidRPr="006279CB" w14:paraId="11D23A77" w14:textId="77777777" w:rsidTr="00C16BCB">
        <w:trPr>
          <w:trHeight w:val="758"/>
        </w:trPr>
        <w:tc>
          <w:tcPr>
            <w:tcW w:w="456" w:type="dxa"/>
            <w:vAlign w:val="center"/>
          </w:tcPr>
          <w:p w14:paraId="1D8E0D76" w14:textId="77777777" w:rsidR="00D91F78" w:rsidRPr="006279CB" w:rsidRDefault="00D91F78" w:rsidP="005123DB">
            <w:pPr>
              <w:jc w:val="center"/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6DA71F16" w14:textId="4D2FCE53" w:rsidR="00D91F78" w:rsidRPr="006279CB" w:rsidRDefault="00D91F78" w:rsidP="00AB42E2">
            <w:pPr>
              <w:widowControl/>
              <w:autoSpaceDE/>
              <w:autoSpaceDN/>
              <w:adjustRightInd/>
            </w:pPr>
            <w:r>
              <w:t>7</w:t>
            </w:r>
            <w:r w:rsidRPr="006279CB">
              <w:t>.1</w:t>
            </w:r>
          </w:p>
        </w:tc>
        <w:tc>
          <w:tcPr>
            <w:tcW w:w="8085" w:type="dxa"/>
            <w:shd w:val="clear" w:color="auto" w:fill="auto"/>
            <w:vAlign w:val="center"/>
          </w:tcPr>
          <w:p w14:paraId="64E3CA3C" w14:textId="041F606E" w:rsidR="00D91F78" w:rsidRPr="0057797D" w:rsidRDefault="0057797D" w:rsidP="000A687C">
            <w:pPr>
              <w:pStyle w:val="a3"/>
              <w:spacing w:before="40" w:after="40"/>
              <w:rPr>
                <w:lang w:val="ru-RU"/>
              </w:rPr>
            </w:pPr>
            <w:r>
              <w:rPr>
                <w:lang w:val="ru-RU"/>
              </w:rPr>
              <w:t>Ведомость объ</w:t>
            </w:r>
            <w:r w:rsidR="000A687C">
              <w:rPr>
                <w:lang w:val="ru-RU"/>
              </w:rPr>
              <w:t>ё</w:t>
            </w:r>
            <w:r>
              <w:rPr>
                <w:lang w:val="ru-RU"/>
              </w:rPr>
              <w:t>мо</w:t>
            </w:r>
            <w:r w:rsidR="00855301">
              <w:rPr>
                <w:lang w:val="ru-RU"/>
              </w:rPr>
              <w:t>в работ на проведение средне</w:t>
            </w:r>
            <w:r w:rsidR="00CC592D">
              <w:rPr>
                <w:lang w:val="ru-RU"/>
              </w:rPr>
              <w:t>го ремонта турбоагрегата К-300-240</w:t>
            </w:r>
            <w:r>
              <w:rPr>
                <w:lang w:val="ru-RU"/>
              </w:rPr>
              <w:t xml:space="preserve"> предоставлена в Приложении к настоящему Техническому заданию.</w:t>
            </w:r>
          </w:p>
        </w:tc>
      </w:tr>
      <w:tr w:rsidR="006E112D" w:rsidRPr="006279CB" w14:paraId="45395CD1" w14:textId="77777777" w:rsidTr="00C16BCB">
        <w:trPr>
          <w:trHeight w:val="170"/>
        </w:trPr>
        <w:tc>
          <w:tcPr>
            <w:tcW w:w="9356" w:type="dxa"/>
            <w:gridSpan w:val="3"/>
            <w:vAlign w:val="center"/>
          </w:tcPr>
          <w:p w14:paraId="2400CAE9" w14:textId="77777777" w:rsidR="006E112D" w:rsidRDefault="006E112D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  <w:p w14:paraId="0054832F" w14:textId="54177C1A" w:rsidR="00D91F78" w:rsidRPr="00E40406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</w:tc>
      </w:tr>
      <w:tr w:rsidR="006E112D" w:rsidRPr="006279CB" w14:paraId="5C6B5A31" w14:textId="77777777" w:rsidTr="00C16BCB">
        <w:trPr>
          <w:trHeight w:val="165"/>
        </w:trPr>
        <w:tc>
          <w:tcPr>
            <w:tcW w:w="456" w:type="dxa"/>
            <w:vAlign w:val="center"/>
          </w:tcPr>
          <w:p w14:paraId="44AAA75A" w14:textId="3DB71E44" w:rsidR="006E112D" w:rsidRPr="006279CB" w:rsidRDefault="00996C3F" w:rsidP="007A727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900" w:type="dxa"/>
            <w:gridSpan w:val="2"/>
            <w:vAlign w:val="center"/>
          </w:tcPr>
          <w:p w14:paraId="61E2FF5C" w14:textId="32CFD858" w:rsidR="006E112D" w:rsidRPr="006279CB" w:rsidRDefault="00EE5129" w:rsidP="00AB42E2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lang w:val="ru-RU" w:eastAsia="ru-RU"/>
              </w:rPr>
            </w:pPr>
            <w:r w:rsidRPr="00EE5129">
              <w:rPr>
                <w:b/>
                <w:lang w:val="ru-RU" w:eastAsia="ru-RU"/>
              </w:rPr>
              <w:t>ПУСКОВЫЕ КОМПЛЕКСЫ</w:t>
            </w:r>
          </w:p>
        </w:tc>
      </w:tr>
      <w:tr w:rsidR="00741F6A" w:rsidRPr="006279CB" w14:paraId="43725BBC" w14:textId="77777777" w:rsidTr="00C16BCB">
        <w:trPr>
          <w:trHeight w:val="20"/>
        </w:trPr>
        <w:tc>
          <w:tcPr>
            <w:tcW w:w="456" w:type="dxa"/>
            <w:vMerge w:val="restart"/>
            <w:vAlign w:val="center"/>
          </w:tcPr>
          <w:p w14:paraId="32D9CD90" w14:textId="77777777" w:rsidR="00741F6A" w:rsidRPr="006279CB" w:rsidRDefault="00741F6A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68AFEE0C" w14:textId="0267C570" w:rsidR="00741F6A" w:rsidRDefault="00741F6A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8.1</w:t>
            </w:r>
          </w:p>
        </w:tc>
        <w:tc>
          <w:tcPr>
            <w:tcW w:w="8085" w:type="dxa"/>
            <w:vAlign w:val="center"/>
          </w:tcPr>
          <w:p w14:paraId="404C1FF2" w14:textId="727528A4" w:rsidR="00741F6A" w:rsidRPr="00C86D1E" w:rsidRDefault="00741F6A" w:rsidP="00CC5423">
            <w:pPr>
              <w:pStyle w:val="a3"/>
              <w:spacing w:before="40" w:after="40"/>
              <w:rPr>
                <w:lang w:val="ru-RU"/>
              </w:rPr>
            </w:pPr>
            <w:r>
              <w:rPr>
                <w:lang w:val="ru-RU"/>
              </w:rPr>
              <w:t xml:space="preserve">Весь комплекс </w:t>
            </w:r>
            <w:r w:rsidR="00CC5423">
              <w:rPr>
                <w:lang w:val="ru-RU"/>
              </w:rPr>
              <w:t>работ</w:t>
            </w:r>
            <w:r>
              <w:rPr>
                <w:lang w:val="ru-RU"/>
              </w:rPr>
              <w:t xml:space="preserve"> сохраняется на время гарантийного срока эксплуатации турбоагрегата после ремонта (в течении 30 календарных дней).</w:t>
            </w:r>
          </w:p>
        </w:tc>
      </w:tr>
      <w:tr w:rsidR="00741F6A" w:rsidRPr="006279CB" w14:paraId="2958BB41" w14:textId="77777777" w:rsidTr="00C16BCB">
        <w:trPr>
          <w:trHeight w:val="20"/>
        </w:trPr>
        <w:tc>
          <w:tcPr>
            <w:tcW w:w="456" w:type="dxa"/>
            <w:vMerge/>
            <w:vAlign w:val="center"/>
          </w:tcPr>
          <w:p w14:paraId="3D9D22DC" w14:textId="77777777" w:rsidR="00741F6A" w:rsidRPr="006279CB" w:rsidRDefault="00741F6A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504F17E8" w14:textId="235BC735" w:rsidR="00741F6A" w:rsidRDefault="00741F6A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8.2</w:t>
            </w:r>
          </w:p>
        </w:tc>
        <w:tc>
          <w:tcPr>
            <w:tcW w:w="8085" w:type="dxa"/>
            <w:vAlign w:val="center"/>
          </w:tcPr>
          <w:p w14:paraId="35C9EC42" w14:textId="1E8CA947" w:rsidR="00741F6A" w:rsidRPr="00CE5187" w:rsidRDefault="00741F6A" w:rsidP="00CE5187">
            <w:pPr>
              <w:pStyle w:val="a3"/>
              <w:spacing w:before="40" w:after="40"/>
              <w:rPr>
                <w:lang w:val="ru-RU"/>
              </w:rPr>
            </w:pPr>
            <w:r w:rsidRPr="00CE5187">
              <w:rPr>
                <w:lang w:val="ru-RU"/>
              </w:rPr>
              <w:t xml:space="preserve">После проведения ремонта </w:t>
            </w:r>
            <w:r>
              <w:rPr>
                <w:lang w:val="ru-RU"/>
              </w:rPr>
              <w:t>турб</w:t>
            </w:r>
            <w:r w:rsidR="00340A58">
              <w:rPr>
                <w:lang w:val="ru-RU"/>
              </w:rPr>
              <w:t>оагрегата</w:t>
            </w:r>
            <w:r w:rsidR="00CC592D">
              <w:rPr>
                <w:lang w:val="ru-RU"/>
              </w:rPr>
              <w:t xml:space="preserve"> К-300-240</w:t>
            </w:r>
            <w:r w:rsidRPr="00CE5187">
              <w:rPr>
                <w:lang w:val="ru-RU"/>
              </w:rPr>
              <w:t xml:space="preserve"> оборудование подлежит при</w:t>
            </w:r>
            <w:r w:rsidR="000A687C">
              <w:rPr>
                <w:lang w:val="ru-RU"/>
              </w:rPr>
              <w:t>ё</w:t>
            </w:r>
            <w:r w:rsidRPr="00CE5187">
              <w:rPr>
                <w:lang w:val="ru-RU"/>
              </w:rPr>
              <w:t>мо</w:t>
            </w:r>
            <w:r>
              <w:rPr>
                <w:lang w:val="ru-RU"/>
              </w:rPr>
              <w:t>-</w:t>
            </w:r>
            <w:r w:rsidRPr="00CE5187">
              <w:rPr>
                <w:lang w:val="ru-RU"/>
              </w:rPr>
              <w:t>сдаточным испытаниям в объ</w:t>
            </w:r>
            <w:r w:rsidR="000A687C">
              <w:rPr>
                <w:lang w:val="ru-RU"/>
              </w:rPr>
              <w:t>ё</w:t>
            </w:r>
            <w:r w:rsidRPr="00CE5187">
              <w:rPr>
                <w:lang w:val="ru-RU"/>
              </w:rPr>
              <w:t xml:space="preserve">ме, согласованном с Заказчиком и оформлением итоговой карты работы оборудования на различных режимах. </w:t>
            </w:r>
          </w:p>
          <w:p w14:paraId="1E7971F3" w14:textId="48951E2E" w:rsidR="00741F6A" w:rsidRPr="00CE5187" w:rsidRDefault="00741F6A" w:rsidP="00CE5187">
            <w:pPr>
              <w:pStyle w:val="a3"/>
              <w:spacing w:before="40" w:after="40"/>
              <w:rPr>
                <w:lang w:val="ru-RU"/>
              </w:rPr>
            </w:pPr>
            <w:r w:rsidRPr="00CE5187">
              <w:rPr>
                <w:lang w:val="ru-RU"/>
              </w:rPr>
              <w:t xml:space="preserve">Данная карта должна отражать (по возможности) параметры работы оборудования до проведения ремонтных операций и после них. </w:t>
            </w:r>
          </w:p>
          <w:p w14:paraId="3415462E" w14:textId="5F9DB6BF" w:rsidR="00741F6A" w:rsidRPr="00CE5187" w:rsidRDefault="00741F6A" w:rsidP="00CE5187">
            <w:pPr>
              <w:pStyle w:val="a3"/>
              <w:spacing w:before="40" w:after="40"/>
              <w:rPr>
                <w:lang w:val="ru-RU"/>
              </w:rPr>
            </w:pPr>
            <w:r w:rsidRPr="00CE5187">
              <w:rPr>
                <w:lang w:val="ru-RU"/>
              </w:rPr>
              <w:t>Приемо</w:t>
            </w:r>
            <w:r w:rsidR="007D3462">
              <w:rPr>
                <w:lang w:val="ru-RU"/>
              </w:rPr>
              <w:t>-</w:t>
            </w:r>
            <w:r w:rsidRPr="00CE5187">
              <w:rPr>
                <w:lang w:val="ru-RU"/>
              </w:rPr>
              <w:t>сдаточные испытания установок проводятся в 2 этапа:</w:t>
            </w:r>
          </w:p>
          <w:p w14:paraId="2F321074" w14:textId="1FE80D9B" w:rsidR="00741F6A" w:rsidRPr="00CE5187" w:rsidRDefault="00741F6A" w:rsidP="00CE5187">
            <w:pPr>
              <w:pStyle w:val="a3"/>
              <w:spacing w:before="40" w:after="40"/>
              <w:ind w:firstLine="986"/>
              <w:rPr>
                <w:lang w:val="ru-RU"/>
              </w:rPr>
            </w:pPr>
            <w:r>
              <w:rPr>
                <w:lang w:val="ru-RU"/>
              </w:rPr>
              <w:t xml:space="preserve">1) </w:t>
            </w:r>
            <w:r w:rsidRPr="00CE5187">
              <w:rPr>
                <w:lang w:val="ru-RU"/>
              </w:rPr>
              <w:t>испытания при пуске</w:t>
            </w:r>
            <w:r>
              <w:rPr>
                <w:lang w:val="ru-RU"/>
              </w:rPr>
              <w:t>;</w:t>
            </w:r>
            <w:r w:rsidRPr="00CE5187">
              <w:rPr>
                <w:lang w:val="ru-RU"/>
              </w:rPr>
              <w:t xml:space="preserve">  </w:t>
            </w:r>
          </w:p>
          <w:p w14:paraId="2EADFF65" w14:textId="4F3DFD7A" w:rsidR="00741F6A" w:rsidRPr="00CE5187" w:rsidRDefault="00741F6A" w:rsidP="00CE5187">
            <w:pPr>
              <w:pStyle w:val="a3"/>
              <w:spacing w:before="40" w:after="40"/>
              <w:ind w:firstLine="986"/>
              <w:rPr>
                <w:lang w:val="ru-RU"/>
              </w:rPr>
            </w:pPr>
            <w:r>
              <w:rPr>
                <w:lang w:val="ru-RU"/>
              </w:rPr>
              <w:t xml:space="preserve">2) </w:t>
            </w:r>
            <w:r w:rsidRPr="00CE5187">
              <w:rPr>
                <w:lang w:val="ru-RU"/>
              </w:rPr>
              <w:t xml:space="preserve">испытания под нагрузкой. </w:t>
            </w:r>
          </w:p>
          <w:p w14:paraId="642B8395" w14:textId="77777777" w:rsidR="00741F6A" w:rsidRPr="00CE5187" w:rsidRDefault="00741F6A" w:rsidP="00CE5187">
            <w:pPr>
              <w:pStyle w:val="a3"/>
              <w:spacing w:before="40" w:after="40"/>
              <w:rPr>
                <w:lang w:val="ru-RU"/>
              </w:rPr>
            </w:pPr>
            <w:r w:rsidRPr="00CE5187">
              <w:rPr>
                <w:lang w:val="ru-RU"/>
              </w:rPr>
              <w:t xml:space="preserve">Испытания под нагрузкой проводятся при номинальных параметрах пара за котлом и сжигании основного топлива (угля). </w:t>
            </w:r>
          </w:p>
          <w:p w14:paraId="7463C650" w14:textId="77777777" w:rsidR="00741F6A" w:rsidRPr="00CE5187" w:rsidRDefault="00741F6A" w:rsidP="00CE5187">
            <w:pPr>
              <w:pStyle w:val="a3"/>
              <w:spacing w:before="40" w:after="40"/>
              <w:rPr>
                <w:lang w:val="ru-RU"/>
              </w:rPr>
            </w:pPr>
            <w:r w:rsidRPr="00CE5187">
              <w:rPr>
                <w:lang w:val="ru-RU"/>
              </w:rPr>
              <w:t xml:space="preserve">Если в период подконтрольной эксплуатации будет установлено, что на оборудовании возникли дефекты, которые могут привести к аварийным последствиям, или работа оборудования на каких-либо режимах характеризуется отклонением от допустимых параметров и дальнейшая эксплуатация в соответствии с требованиями стандартов организации невозможна, а продолжительность ремонта для устранения дефектов 5 (пять) и более суток, то оборудование должно быть выведено из эксплуатации и ему устанавливается оценка «Не соответствует требованиям НТД». </w:t>
            </w:r>
          </w:p>
          <w:p w14:paraId="055502CA" w14:textId="4A9CAC75" w:rsidR="00FE5015" w:rsidRDefault="00741F6A" w:rsidP="00340A58">
            <w:pPr>
              <w:pStyle w:val="a3"/>
              <w:spacing w:before="40" w:after="40"/>
              <w:rPr>
                <w:lang w:val="ru-RU"/>
              </w:rPr>
            </w:pPr>
            <w:r w:rsidRPr="00CE5187">
              <w:rPr>
                <w:lang w:val="ru-RU"/>
              </w:rPr>
              <w:t>После проведения ремонта для устранения дефектов производится повторная при</w:t>
            </w:r>
            <w:r w:rsidR="00340A58">
              <w:rPr>
                <w:lang w:val="ru-RU"/>
              </w:rPr>
              <w:t>ё</w:t>
            </w:r>
            <w:r w:rsidRPr="00CE5187">
              <w:rPr>
                <w:lang w:val="ru-RU"/>
              </w:rPr>
              <w:t>мка оборудования из ремонта, подконтрольная эксплуатация и устанавливается новая оценка качества отремонтированному оборудованию.</w:t>
            </w:r>
          </w:p>
        </w:tc>
      </w:tr>
      <w:tr w:rsidR="00741F6A" w:rsidRPr="006279CB" w14:paraId="6E345B64" w14:textId="77777777" w:rsidTr="00C16BCB">
        <w:trPr>
          <w:trHeight w:val="20"/>
        </w:trPr>
        <w:tc>
          <w:tcPr>
            <w:tcW w:w="456" w:type="dxa"/>
            <w:vMerge/>
            <w:vAlign w:val="center"/>
          </w:tcPr>
          <w:p w14:paraId="5A08DC93" w14:textId="77777777" w:rsidR="00741F6A" w:rsidRPr="006279CB" w:rsidRDefault="00741F6A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2102E299" w14:textId="0D893D7E" w:rsidR="00741F6A" w:rsidRDefault="00741F6A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8.3</w:t>
            </w:r>
          </w:p>
        </w:tc>
        <w:tc>
          <w:tcPr>
            <w:tcW w:w="8085" w:type="dxa"/>
            <w:vAlign w:val="center"/>
          </w:tcPr>
          <w:p w14:paraId="06BBD057" w14:textId="7836669D" w:rsidR="00741F6A" w:rsidRDefault="00741F6A" w:rsidP="000A687C">
            <w:pPr>
              <w:pStyle w:val="a3"/>
              <w:spacing w:before="40" w:after="40"/>
              <w:rPr>
                <w:lang w:val="ru-RU"/>
              </w:rPr>
            </w:pPr>
            <w:r w:rsidRPr="00CE5187">
              <w:rPr>
                <w:lang w:val="ru-RU"/>
              </w:rPr>
              <w:t>После окончания при</w:t>
            </w:r>
            <w:r w:rsidR="000A687C">
              <w:rPr>
                <w:lang w:val="ru-RU"/>
              </w:rPr>
              <w:t>ё</w:t>
            </w:r>
            <w:r w:rsidRPr="00CE5187">
              <w:rPr>
                <w:lang w:val="ru-RU"/>
              </w:rPr>
              <w:t>мо</w:t>
            </w:r>
            <w:r w:rsidR="000A687C">
              <w:rPr>
                <w:lang w:val="ru-RU"/>
              </w:rPr>
              <w:t>-</w:t>
            </w:r>
            <w:r w:rsidRPr="00CE5187">
              <w:rPr>
                <w:lang w:val="ru-RU"/>
              </w:rPr>
              <w:t>сдаточных испытаний начинается подконтрольная эксплуатация отремонтированного оборудования, которая завершается через 30 (тридцать) календарных дней с момента включения оборудования (энергоблока) под нагрузку.</w:t>
            </w:r>
          </w:p>
        </w:tc>
      </w:tr>
      <w:tr w:rsidR="00741F6A" w:rsidRPr="006279CB" w14:paraId="0FBDCAAA" w14:textId="77777777" w:rsidTr="00C16BCB">
        <w:trPr>
          <w:trHeight w:val="20"/>
        </w:trPr>
        <w:tc>
          <w:tcPr>
            <w:tcW w:w="456" w:type="dxa"/>
            <w:vMerge/>
            <w:vAlign w:val="center"/>
          </w:tcPr>
          <w:p w14:paraId="38961DC9" w14:textId="77777777" w:rsidR="00741F6A" w:rsidRPr="006279CB" w:rsidRDefault="00741F6A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720172CC" w14:textId="77C3860C" w:rsidR="00741F6A" w:rsidRDefault="00741F6A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8.4</w:t>
            </w:r>
          </w:p>
        </w:tc>
        <w:tc>
          <w:tcPr>
            <w:tcW w:w="8085" w:type="dxa"/>
            <w:vAlign w:val="center"/>
          </w:tcPr>
          <w:p w14:paraId="3E034800" w14:textId="77777777" w:rsidR="00741F6A" w:rsidRPr="00EE5129" w:rsidRDefault="00741F6A" w:rsidP="00EE5129">
            <w:pPr>
              <w:pStyle w:val="a3"/>
              <w:spacing w:before="40" w:after="40"/>
              <w:rPr>
                <w:lang w:val="ru-RU"/>
              </w:rPr>
            </w:pPr>
            <w:r w:rsidRPr="00EE5129">
              <w:rPr>
                <w:lang w:val="ru-RU"/>
              </w:rPr>
              <w:t xml:space="preserve">Допускается в период подконтрольной эксплуатации предусматривать останов оборудования для контроля состояния отремонтированных ответственных составных частей, для проведения регулировки и наладки, в том числе вибрационной. </w:t>
            </w:r>
          </w:p>
          <w:p w14:paraId="3C9DE097" w14:textId="1EEE061D" w:rsidR="00741F6A" w:rsidRDefault="00741F6A" w:rsidP="00EE5129">
            <w:pPr>
              <w:pStyle w:val="a3"/>
              <w:spacing w:before="40" w:after="40"/>
              <w:rPr>
                <w:lang w:val="ru-RU"/>
              </w:rPr>
            </w:pPr>
            <w:r w:rsidRPr="00EE5129">
              <w:rPr>
                <w:lang w:val="ru-RU"/>
              </w:rPr>
              <w:t>При этом время и продолжительность останова оборудования согласовывается с Заказчиком.</w:t>
            </w:r>
          </w:p>
        </w:tc>
      </w:tr>
      <w:tr w:rsidR="00741F6A" w:rsidRPr="006279CB" w14:paraId="6D8A15B5" w14:textId="77777777" w:rsidTr="00C16BCB">
        <w:trPr>
          <w:trHeight w:val="20"/>
        </w:trPr>
        <w:tc>
          <w:tcPr>
            <w:tcW w:w="456" w:type="dxa"/>
            <w:vMerge/>
            <w:vAlign w:val="center"/>
          </w:tcPr>
          <w:p w14:paraId="5014F076" w14:textId="77777777" w:rsidR="00741F6A" w:rsidRPr="006279CB" w:rsidRDefault="00741F6A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4E59BFC0" w14:textId="28E09FB5" w:rsidR="00741F6A" w:rsidRDefault="00741F6A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8.5</w:t>
            </w:r>
          </w:p>
        </w:tc>
        <w:tc>
          <w:tcPr>
            <w:tcW w:w="8085" w:type="dxa"/>
            <w:vAlign w:val="center"/>
          </w:tcPr>
          <w:p w14:paraId="524250D8" w14:textId="793C8293" w:rsidR="00741F6A" w:rsidRPr="00EE5129" w:rsidRDefault="00741F6A" w:rsidP="00EE5129">
            <w:pPr>
              <w:pStyle w:val="a3"/>
              <w:spacing w:before="40" w:after="40"/>
              <w:rPr>
                <w:lang w:val="ru-RU"/>
              </w:rPr>
            </w:pPr>
            <w:r w:rsidRPr="00EE5129">
              <w:rPr>
                <w:lang w:val="ru-RU"/>
              </w:rPr>
              <w:t>После окончания всех испы</w:t>
            </w:r>
            <w:r w:rsidR="000A687C">
              <w:rPr>
                <w:lang w:val="ru-RU"/>
              </w:rPr>
              <w:t>таний оформляется Итоговый акт –</w:t>
            </w:r>
            <w:r w:rsidRPr="00EE5129">
              <w:rPr>
                <w:lang w:val="ru-RU"/>
              </w:rPr>
              <w:t xml:space="preserve"> отчетный документ </w:t>
            </w:r>
            <w:r w:rsidR="00E10B24">
              <w:rPr>
                <w:lang w:val="ru-RU"/>
              </w:rPr>
              <w:t>Подрядчика</w:t>
            </w:r>
            <w:r w:rsidRPr="00EE5129">
              <w:rPr>
                <w:lang w:val="ru-RU"/>
              </w:rPr>
              <w:t xml:space="preserve"> за весь объ</w:t>
            </w:r>
            <w:r w:rsidR="000A687C">
              <w:rPr>
                <w:lang w:val="ru-RU"/>
              </w:rPr>
              <w:t>ё</w:t>
            </w:r>
            <w:r w:rsidRPr="00EE5129">
              <w:rPr>
                <w:lang w:val="ru-RU"/>
              </w:rPr>
              <w:t>м оказанных услуг.</w:t>
            </w:r>
          </w:p>
          <w:p w14:paraId="641DFD44" w14:textId="09B95F32" w:rsidR="00741F6A" w:rsidRPr="00EE5129" w:rsidRDefault="00741F6A" w:rsidP="000A687C">
            <w:pPr>
              <w:pStyle w:val="a3"/>
              <w:spacing w:before="40" w:after="40"/>
              <w:rPr>
                <w:lang w:val="ru-RU"/>
              </w:rPr>
            </w:pPr>
            <w:r w:rsidRPr="00EE5129">
              <w:rPr>
                <w:lang w:val="ru-RU"/>
              </w:rPr>
              <w:t xml:space="preserve">Акт предоставляется  </w:t>
            </w:r>
            <w:r w:rsidR="00E10B24">
              <w:rPr>
                <w:lang w:val="ru-RU"/>
              </w:rPr>
              <w:t>Подрядчиком</w:t>
            </w:r>
            <w:r w:rsidRPr="00EE5129">
              <w:rPr>
                <w:lang w:val="ru-RU"/>
              </w:rPr>
              <w:t xml:space="preserve"> в течение 14 (четырнадцати) дней после окончания при</w:t>
            </w:r>
            <w:r w:rsidR="000A687C">
              <w:rPr>
                <w:lang w:val="ru-RU"/>
              </w:rPr>
              <w:t>ё</w:t>
            </w:r>
            <w:r w:rsidRPr="00EE5129">
              <w:rPr>
                <w:lang w:val="ru-RU"/>
              </w:rPr>
              <w:t>мо-сдаточных испытаний.</w:t>
            </w:r>
          </w:p>
        </w:tc>
      </w:tr>
      <w:tr w:rsidR="006E112D" w:rsidRPr="006279CB" w14:paraId="23C4DDBF" w14:textId="77777777" w:rsidTr="00C16BCB">
        <w:trPr>
          <w:trHeight w:val="170"/>
        </w:trPr>
        <w:tc>
          <w:tcPr>
            <w:tcW w:w="9356" w:type="dxa"/>
            <w:gridSpan w:val="3"/>
            <w:vAlign w:val="center"/>
          </w:tcPr>
          <w:p w14:paraId="455B8692" w14:textId="60A0BAC4" w:rsidR="00D91F78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  <w:p w14:paraId="3310BA39" w14:textId="1A1F7F18" w:rsidR="00D91F78" w:rsidRPr="00E40406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</w:tc>
      </w:tr>
      <w:tr w:rsidR="006E112D" w:rsidRPr="006279CB" w14:paraId="6B5BB937" w14:textId="77777777" w:rsidTr="00C16BCB">
        <w:trPr>
          <w:trHeight w:val="140"/>
        </w:trPr>
        <w:tc>
          <w:tcPr>
            <w:tcW w:w="456" w:type="dxa"/>
            <w:vAlign w:val="center"/>
          </w:tcPr>
          <w:p w14:paraId="527BB556" w14:textId="05D4CBBD" w:rsidR="006E112D" w:rsidRPr="006279CB" w:rsidRDefault="00996C3F" w:rsidP="007A727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900" w:type="dxa"/>
            <w:gridSpan w:val="2"/>
            <w:vAlign w:val="center"/>
          </w:tcPr>
          <w:p w14:paraId="6EE892FC" w14:textId="1A8383CA" w:rsidR="006E112D" w:rsidRPr="006279CB" w:rsidRDefault="00A32A09" w:rsidP="00CC5423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lang w:val="ru-RU" w:eastAsia="ru-RU"/>
              </w:rPr>
            </w:pPr>
            <w:r w:rsidRPr="00A32A09">
              <w:rPr>
                <w:b/>
                <w:lang w:val="ru-RU" w:eastAsia="ru-RU"/>
              </w:rPr>
              <w:t>К</w:t>
            </w:r>
            <w:r w:rsidR="00F873E3">
              <w:rPr>
                <w:b/>
                <w:lang w:val="ru-RU" w:eastAsia="ru-RU"/>
              </w:rPr>
              <w:t xml:space="preserve">ОМПЛЕКС </w:t>
            </w:r>
            <w:r w:rsidR="00CC5423">
              <w:rPr>
                <w:b/>
                <w:lang w:val="ru-RU" w:eastAsia="ru-RU"/>
              </w:rPr>
              <w:t>РАБОТ</w:t>
            </w:r>
            <w:r w:rsidR="00F873E3">
              <w:rPr>
                <w:b/>
                <w:lang w:val="ru-RU" w:eastAsia="ru-RU"/>
              </w:rPr>
              <w:t xml:space="preserve"> ДОЛЖЕН БЫТЬ</w:t>
            </w:r>
            <w:r w:rsidR="00CC5423">
              <w:rPr>
                <w:b/>
                <w:lang w:val="ru-RU" w:eastAsia="ru-RU"/>
              </w:rPr>
              <w:t xml:space="preserve"> ВЫПОЛНЕН</w:t>
            </w:r>
            <w:r w:rsidR="00F873E3">
              <w:rPr>
                <w:b/>
                <w:lang w:val="ru-RU" w:eastAsia="ru-RU"/>
              </w:rPr>
              <w:t xml:space="preserve"> В СООТВЕТСТВИИ С ТРЕБОВАНИЯМИ:  </w:t>
            </w:r>
            <w:r w:rsidRPr="00A32A09">
              <w:rPr>
                <w:b/>
                <w:lang w:val="ru-RU" w:eastAsia="ru-RU"/>
              </w:rPr>
              <w:tab/>
            </w:r>
          </w:p>
        </w:tc>
      </w:tr>
      <w:tr w:rsidR="00D91F78" w:rsidRPr="006279CB" w14:paraId="685F0C52" w14:textId="77777777" w:rsidTr="00C16BCB">
        <w:trPr>
          <w:trHeight w:val="20"/>
        </w:trPr>
        <w:tc>
          <w:tcPr>
            <w:tcW w:w="456" w:type="dxa"/>
            <w:vMerge w:val="restart"/>
            <w:vAlign w:val="center"/>
          </w:tcPr>
          <w:p w14:paraId="38DD73EF" w14:textId="77777777" w:rsidR="00D91F78" w:rsidRPr="006279CB" w:rsidRDefault="00D91F78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22B56288" w14:textId="6EA477A9" w:rsidR="00D91F78" w:rsidRPr="006279CB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9</w:t>
            </w:r>
            <w:r w:rsidRPr="006279CB">
              <w:rPr>
                <w:lang w:val="ru-RU" w:eastAsia="ru-RU"/>
              </w:rPr>
              <w:t>.1</w:t>
            </w:r>
          </w:p>
        </w:tc>
        <w:tc>
          <w:tcPr>
            <w:tcW w:w="8085" w:type="dxa"/>
            <w:vAlign w:val="center"/>
          </w:tcPr>
          <w:p w14:paraId="3AC85937" w14:textId="77777777" w:rsidR="00D91F78" w:rsidRDefault="00D91F78" w:rsidP="00AB42E2">
            <w:pPr>
              <w:shd w:val="clear" w:color="auto" w:fill="FFFFFF"/>
              <w:spacing w:before="40"/>
              <w:ind w:hanging="8"/>
            </w:pPr>
            <w:r>
              <w:t>- Действующего законодательства РФ;</w:t>
            </w:r>
          </w:p>
          <w:p w14:paraId="72EB060C" w14:textId="3D0EEF47" w:rsidR="00E10B24" w:rsidRDefault="00D91F78" w:rsidP="00AB42E2">
            <w:pPr>
              <w:shd w:val="clear" w:color="auto" w:fill="FFFFFF"/>
              <w:spacing w:before="40"/>
              <w:ind w:hanging="8"/>
            </w:pPr>
            <w:r>
              <w:t xml:space="preserve">- </w:t>
            </w:r>
            <w:r w:rsidR="00E10B24">
              <w:t>Технологического процесса н</w:t>
            </w:r>
            <w:r w:rsidR="00855301">
              <w:t>а ремонт турбины К-500-240-2 производства ХТГЗ</w:t>
            </w:r>
          </w:p>
          <w:p w14:paraId="09541C35" w14:textId="79A5CB5F" w:rsidR="00D91F78" w:rsidRDefault="00E10B24" w:rsidP="00AB42E2">
            <w:pPr>
              <w:shd w:val="clear" w:color="auto" w:fill="FFFFFF"/>
              <w:spacing w:before="40"/>
              <w:ind w:hanging="8"/>
            </w:pPr>
            <w:r>
              <w:t xml:space="preserve">- </w:t>
            </w:r>
            <w:r w:rsidR="00D91F78">
              <w:t>Технических условий (ТУ);</w:t>
            </w:r>
          </w:p>
          <w:p w14:paraId="7ACAE28F" w14:textId="77777777" w:rsidR="00D91F78" w:rsidRDefault="00D91F78" w:rsidP="00AB42E2">
            <w:pPr>
              <w:shd w:val="clear" w:color="auto" w:fill="FFFFFF"/>
              <w:spacing w:before="40"/>
              <w:ind w:hanging="8"/>
            </w:pPr>
            <w:r>
              <w:t>- Правил технической эксплуатации (ПТЭ);</w:t>
            </w:r>
          </w:p>
          <w:p w14:paraId="546288D3" w14:textId="77777777" w:rsidR="00D91F78" w:rsidRDefault="00D91F78" w:rsidP="00AB42E2">
            <w:pPr>
              <w:shd w:val="clear" w:color="auto" w:fill="FFFFFF"/>
              <w:spacing w:before="40"/>
              <w:ind w:hanging="8"/>
            </w:pPr>
            <w:r>
              <w:t>- Отраслевых стандартов;</w:t>
            </w:r>
          </w:p>
          <w:p w14:paraId="6327F0AD" w14:textId="77777777" w:rsidR="00D91F78" w:rsidRDefault="00D91F78" w:rsidP="00AB42E2">
            <w:pPr>
              <w:shd w:val="clear" w:color="auto" w:fill="FFFFFF"/>
              <w:spacing w:before="40"/>
              <w:ind w:hanging="8"/>
            </w:pPr>
            <w:r>
              <w:t>- Руководящих документов;</w:t>
            </w:r>
          </w:p>
          <w:p w14:paraId="01CD57D9" w14:textId="77777777" w:rsidR="000A687C" w:rsidRDefault="00D91F78" w:rsidP="00AB42E2">
            <w:pPr>
              <w:shd w:val="clear" w:color="auto" w:fill="FFFFFF"/>
              <w:spacing w:before="40"/>
              <w:ind w:hanging="8"/>
            </w:pPr>
            <w:r>
              <w:t xml:space="preserve">- «Правила техники безопасности при эксплуатации тепломеханического оборудования электростанций и тепловых сетей» РД от 03.04.1997 </w:t>
            </w:r>
          </w:p>
          <w:p w14:paraId="0E48F784" w14:textId="245591F6" w:rsidR="00D91F78" w:rsidRDefault="00D91F78" w:rsidP="00AB42E2">
            <w:pPr>
              <w:shd w:val="clear" w:color="auto" w:fill="FFFFFF"/>
              <w:spacing w:before="40"/>
              <w:ind w:hanging="8"/>
            </w:pPr>
            <w:r>
              <w:t xml:space="preserve">№ 34.03.201-97 СО (Стандарт организации) от 03.04.1997 </w:t>
            </w:r>
            <w:r w:rsidR="00741F6A">
              <w:t>№</w:t>
            </w:r>
            <w:r>
              <w:t xml:space="preserve"> 34.03.201-97;</w:t>
            </w:r>
          </w:p>
          <w:p w14:paraId="204C2E30" w14:textId="77777777" w:rsidR="00D91F78" w:rsidRDefault="00D91F78" w:rsidP="00AB42E2">
            <w:pPr>
              <w:shd w:val="clear" w:color="auto" w:fill="FFFFFF"/>
              <w:spacing w:before="40"/>
              <w:ind w:hanging="8"/>
            </w:pPr>
            <w:r>
              <w:t>- Правил пожарной безопасности;</w:t>
            </w:r>
          </w:p>
          <w:p w14:paraId="3F227099" w14:textId="77777777" w:rsidR="0015759F" w:rsidRDefault="00D91F78" w:rsidP="00AB42E2">
            <w:pPr>
              <w:shd w:val="clear" w:color="auto" w:fill="FFFFFF"/>
              <w:spacing w:before="40"/>
              <w:ind w:hanging="8"/>
            </w:pPr>
            <w:r>
              <w:t xml:space="preserve">- «Технический регламент о требованиях пожарной безопасности» </w:t>
            </w:r>
          </w:p>
          <w:p w14:paraId="51CF4747" w14:textId="6AB865B3" w:rsidR="000A687C" w:rsidRDefault="00D91F78" w:rsidP="00AB42E2">
            <w:pPr>
              <w:shd w:val="clear" w:color="auto" w:fill="FFFFFF"/>
              <w:spacing w:before="40"/>
              <w:ind w:hanging="8"/>
            </w:pPr>
            <w:r>
              <w:t xml:space="preserve">(с изменениями на 13 июля 2015 года) Федеральный закон от 22.07.2008 </w:t>
            </w:r>
          </w:p>
          <w:p w14:paraId="2594B9DC" w14:textId="38D801F1" w:rsidR="00D91F78" w:rsidRDefault="00D91F78" w:rsidP="00AB42E2">
            <w:pPr>
              <w:shd w:val="clear" w:color="auto" w:fill="FFFFFF"/>
              <w:spacing w:before="40"/>
              <w:ind w:hanging="8"/>
            </w:pPr>
            <w:r>
              <w:t>№ 123-Ф3;</w:t>
            </w:r>
          </w:p>
          <w:p w14:paraId="582E17EF" w14:textId="77777777" w:rsidR="000A687C" w:rsidRDefault="00D91F78" w:rsidP="00AB42E2">
            <w:pPr>
              <w:shd w:val="clear" w:color="auto" w:fill="FFFFFF"/>
              <w:spacing w:before="40"/>
              <w:ind w:hanging="8"/>
            </w:pPr>
            <w:r>
              <w:t xml:space="preserve">- Правил организации технического обслуживания и ремонта </w:t>
            </w:r>
            <w:r w:rsidR="00214A8F">
              <w:t xml:space="preserve">объектов электроэнергетики, утвержденные приказом Минэнерго от 25.10.2017 </w:t>
            </w:r>
          </w:p>
          <w:p w14:paraId="55AAFF44" w14:textId="38455DD9" w:rsidR="00D91F78" w:rsidRDefault="00214A8F" w:rsidP="00AB42E2">
            <w:pPr>
              <w:shd w:val="clear" w:color="auto" w:fill="FFFFFF"/>
              <w:spacing w:before="40"/>
              <w:ind w:hanging="8"/>
            </w:pPr>
            <w:r>
              <w:t>№</w:t>
            </w:r>
            <w:r w:rsidR="000A687C">
              <w:t xml:space="preserve"> </w:t>
            </w:r>
            <w:r>
              <w:t>1013</w:t>
            </w:r>
            <w:r w:rsidR="00D91F78">
              <w:t>;</w:t>
            </w:r>
          </w:p>
          <w:p w14:paraId="1C0FC572" w14:textId="77777777" w:rsidR="00D91F78" w:rsidRDefault="00D91F78" w:rsidP="00AB42E2">
            <w:pPr>
              <w:shd w:val="clear" w:color="auto" w:fill="FFFFFF"/>
              <w:spacing w:before="40"/>
              <w:ind w:hanging="8"/>
            </w:pPr>
            <w:r>
              <w:t>- Правил внутреннего распорядка;</w:t>
            </w:r>
          </w:p>
          <w:p w14:paraId="29826664" w14:textId="77777777" w:rsidR="00340A58" w:rsidRDefault="00D91F78" w:rsidP="00AB42E2">
            <w:pPr>
              <w:shd w:val="clear" w:color="auto" w:fill="FFFFFF"/>
              <w:spacing w:after="40"/>
              <w:ind w:hanging="437"/>
            </w:pPr>
            <w:r>
              <w:t xml:space="preserve">       - Требований эксплуатационных и противоаварийных циркуляров; </w:t>
            </w:r>
          </w:p>
          <w:p w14:paraId="0C926CA7" w14:textId="3DB2BE8A" w:rsidR="00D91F78" w:rsidRPr="006279CB" w:rsidRDefault="00340A58" w:rsidP="0015759F">
            <w:pPr>
              <w:shd w:val="clear" w:color="auto" w:fill="FFFFFF"/>
              <w:spacing w:after="40"/>
              <w:ind w:left="437" w:hanging="437"/>
            </w:pPr>
            <w:r>
              <w:t xml:space="preserve">- </w:t>
            </w:r>
            <w:r w:rsidR="0015759F">
              <w:t>Д</w:t>
            </w:r>
            <w:r w:rsidR="00D91F78">
              <w:t>окументации, информационных сообщений и писем заводов-изготовителей оборудования.</w:t>
            </w:r>
          </w:p>
        </w:tc>
      </w:tr>
      <w:tr w:rsidR="00D91F78" w:rsidRPr="006279CB" w14:paraId="03FD2B22" w14:textId="77777777" w:rsidTr="00C16BCB">
        <w:trPr>
          <w:trHeight w:val="174"/>
        </w:trPr>
        <w:tc>
          <w:tcPr>
            <w:tcW w:w="456" w:type="dxa"/>
            <w:vMerge/>
            <w:vAlign w:val="center"/>
          </w:tcPr>
          <w:p w14:paraId="216894D6" w14:textId="77777777" w:rsidR="00D91F78" w:rsidRPr="006279CB" w:rsidRDefault="00D91F78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44229090" w14:textId="1F9A71F0" w:rsidR="00D91F78" w:rsidRPr="006279CB" w:rsidRDefault="00D91F78" w:rsidP="00AB42E2">
            <w:r>
              <w:t>9</w:t>
            </w:r>
            <w:r w:rsidRPr="006279CB">
              <w:t>.2</w:t>
            </w:r>
          </w:p>
        </w:tc>
        <w:tc>
          <w:tcPr>
            <w:tcW w:w="8085" w:type="dxa"/>
          </w:tcPr>
          <w:p w14:paraId="7D10AE57" w14:textId="0491C1F8" w:rsidR="00D91F78" w:rsidRPr="006279CB" w:rsidRDefault="00D91F78" w:rsidP="00E10B24">
            <w:pPr>
              <w:spacing w:before="40" w:after="40"/>
            </w:pPr>
            <w:r w:rsidRPr="006279CB">
              <w:t xml:space="preserve">Все </w:t>
            </w:r>
            <w:r w:rsidR="00E10B24">
              <w:t>работы</w:t>
            </w:r>
            <w:r w:rsidRPr="006279CB">
              <w:t xml:space="preserve"> должны проводиться по программа</w:t>
            </w:r>
            <w:r>
              <w:t>м и методикам, согласованным с З</w:t>
            </w:r>
            <w:r w:rsidRPr="006279CB">
              <w:t>аказчиком.</w:t>
            </w:r>
          </w:p>
        </w:tc>
      </w:tr>
      <w:tr w:rsidR="00D91F78" w:rsidRPr="006279CB" w14:paraId="6E05CE0D" w14:textId="77777777" w:rsidTr="00C16BCB">
        <w:trPr>
          <w:trHeight w:val="274"/>
        </w:trPr>
        <w:tc>
          <w:tcPr>
            <w:tcW w:w="456" w:type="dxa"/>
            <w:vMerge/>
            <w:vAlign w:val="center"/>
          </w:tcPr>
          <w:p w14:paraId="226C5DA4" w14:textId="77777777" w:rsidR="00D91F78" w:rsidRPr="006279CB" w:rsidRDefault="00D91F78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32512F73" w14:textId="2AC0A51B" w:rsidR="00D91F78" w:rsidRPr="006279CB" w:rsidRDefault="00D91F78" w:rsidP="00AB42E2">
            <w:r>
              <w:t>9</w:t>
            </w:r>
            <w:r w:rsidRPr="006279CB">
              <w:t>.3</w:t>
            </w:r>
          </w:p>
        </w:tc>
        <w:tc>
          <w:tcPr>
            <w:tcW w:w="8085" w:type="dxa"/>
          </w:tcPr>
          <w:p w14:paraId="6F962491" w14:textId="7F686F61" w:rsidR="00D91F78" w:rsidRPr="006279CB" w:rsidRDefault="00D91F78" w:rsidP="001B1288">
            <w:pPr>
              <w:spacing w:before="40" w:after="40"/>
            </w:pPr>
            <w:r w:rsidRPr="006279CB">
              <w:t>При осуществлении деятельности на объе</w:t>
            </w:r>
            <w:r w:rsidR="00173DBF">
              <w:t>ктах ОСП</w:t>
            </w:r>
            <w:r>
              <w:t xml:space="preserve"> «Рефтинская ГРЭС», </w:t>
            </w:r>
            <w:r w:rsidR="00E10B24">
              <w:t>Подрядчик</w:t>
            </w:r>
            <w:r w:rsidRPr="006279CB">
              <w:t xml:space="preserve"> должен руководствоваться Правилами внутреннего трудового распорядка </w:t>
            </w:r>
            <w:r w:rsidR="00657614">
              <w:t>ОСП</w:t>
            </w:r>
            <w:r w:rsidRPr="006279CB">
              <w:t xml:space="preserve"> «</w:t>
            </w:r>
            <w:r>
              <w:t>Рефтинская ГРЭС</w:t>
            </w:r>
            <w:r w:rsidRPr="006279CB">
              <w:t xml:space="preserve">», инструкцией «Организация пропускного и внутри объектового режима» стандартом «Управление подрядными организациями в области охраны труда, промышленной и пожарной безопасности» С-ГК-В8-01. </w:t>
            </w:r>
            <w:r w:rsidR="001B1288">
              <w:t>Подрядчик</w:t>
            </w:r>
            <w:r w:rsidRPr="004461A4">
              <w:t xml:space="preserve"> ознакомлен и обязуется ознакомить своих работников с требованиями регламента «О пропускн</w:t>
            </w:r>
            <w:r w:rsidR="00657614">
              <w:t xml:space="preserve">ом и внутри объектовом режимах» </w:t>
            </w:r>
            <w:r w:rsidRPr="004461A4">
              <w:t xml:space="preserve">и Операционной инструкцией «Система </w:t>
            </w:r>
            <w:proofErr w:type="spellStart"/>
            <w:r w:rsidRPr="00CE5187">
              <w:t>алкотестиро</w:t>
            </w:r>
            <w:r w:rsidR="00657614" w:rsidRPr="00CE5187">
              <w:t>вания</w:t>
            </w:r>
            <w:proofErr w:type="spellEnd"/>
            <w:r w:rsidR="00657614" w:rsidRPr="00CE5187">
              <w:t>»</w:t>
            </w:r>
            <w:r w:rsidRPr="00CE5187">
              <w:t>.</w:t>
            </w:r>
            <w:r w:rsidRPr="004461A4">
              <w:t xml:space="preserve"> </w:t>
            </w:r>
          </w:p>
        </w:tc>
      </w:tr>
      <w:tr w:rsidR="00D91F78" w:rsidRPr="006279CB" w14:paraId="534EC417" w14:textId="77777777" w:rsidTr="00C16BCB">
        <w:trPr>
          <w:trHeight w:val="70"/>
        </w:trPr>
        <w:tc>
          <w:tcPr>
            <w:tcW w:w="456" w:type="dxa"/>
            <w:vMerge/>
            <w:vAlign w:val="center"/>
          </w:tcPr>
          <w:p w14:paraId="6FBEC0D5" w14:textId="77777777" w:rsidR="00D91F78" w:rsidRPr="006279CB" w:rsidRDefault="00D91F78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03F88BD1" w14:textId="37BEC15A" w:rsidR="00D91F78" w:rsidRPr="006279CB" w:rsidRDefault="00D91F78" w:rsidP="00AB42E2">
            <w:r>
              <w:t>9</w:t>
            </w:r>
            <w:r w:rsidRPr="006279CB">
              <w:t>.4</w:t>
            </w:r>
          </w:p>
        </w:tc>
        <w:tc>
          <w:tcPr>
            <w:tcW w:w="8085" w:type="dxa"/>
          </w:tcPr>
          <w:p w14:paraId="71187BB5" w14:textId="64F9CB7F" w:rsidR="00D91F78" w:rsidRPr="006279CB" w:rsidRDefault="001B1288" w:rsidP="00AB42E2">
            <w:pPr>
              <w:spacing w:before="40" w:after="40"/>
            </w:pPr>
            <w:r>
              <w:t>Подрядчик</w:t>
            </w:r>
            <w:r w:rsidR="00D91F78" w:rsidRPr="006279CB">
              <w:t xml:space="preserve"> совместно с представителями </w:t>
            </w:r>
            <w:r w:rsidR="00D91F78">
              <w:t>Заказчика</w:t>
            </w:r>
            <w:r w:rsidR="00D91F78" w:rsidRPr="006279CB">
              <w:t xml:space="preserve"> осуществляет контроль качества оказываемых услуг, документации, проверяют соблюдение технологической дисциплины (выполнение требований технологической документации, качества применяемой оснастки, приспособлений и инструмента), сроков окончания оказанных услуг.</w:t>
            </w:r>
          </w:p>
        </w:tc>
      </w:tr>
      <w:tr w:rsidR="006E112D" w:rsidRPr="006279CB" w14:paraId="296EB1D6" w14:textId="77777777" w:rsidTr="00C16BCB">
        <w:trPr>
          <w:trHeight w:val="170"/>
        </w:trPr>
        <w:tc>
          <w:tcPr>
            <w:tcW w:w="9356" w:type="dxa"/>
            <w:gridSpan w:val="3"/>
            <w:vAlign w:val="center"/>
          </w:tcPr>
          <w:p w14:paraId="1BA6E4C7" w14:textId="1C2DD99B" w:rsidR="00D91F78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  <w:p w14:paraId="0FC59195" w14:textId="76E32B7A" w:rsidR="00D91F78" w:rsidRPr="00E40406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b/>
                <w:sz w:val="12"/>
                <w:szCs w:val="12"/>
                <w:lang w:val="ru-RU" w:eastAsia="ru-RU"/>
              </w:rPr>
            </w:pPr>
          </w:p>
        </w:tc>
      </w:tr>
      <w:tr w:rsidR="006E112D" w:rsidRPr="006279CB" w14:paraId="48294320" w14:textId="77777777" w:rsidTr="00C16BCB">
        <w:trPr>
          <w:trHeight w:val="341"/>
        </w:trPr>
        <w:tc>
          <w:tcPr>
            <w:tcW w:w="456" w:type="dxa"/>
            <w:vAlign w:val="center"/>
          </w:tcPr>
          <w:p w14:paraId="16A914C5" w14:textId="468C2AA8" w:rsidR="006E112D" w:rsidRPr="006279CB" w:rsidRDefault="00705B79" w:rsidP="00996C3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996C3F">
              <w:rPr>
                <w:b/>
              </w:rPr>
              <w:t>0</w:t>
            </w:r>
          </w:p>
        </w:tc>
        <w:tc>
          <w:tcPr>
            <w:tcW w:w="8900" w:type="dxa"/>
            <w:gridSpan w:val="2"/>
            <w:vAlign w:val="center"/>
          </w:tcPr>
          <w:p w14:paraId="6F8E7B9E" w14:textId="3488F4A8" w:rsidR="006E112D" w:rsidRPr="006279CB" w:rsidRDefault="006E112D" w:rsidP="001B1288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lang w:val="ru-RU" w:eastAsia="ru-RU"/>
              </w:rPr>
            </w:pPr>
            <w:r w:rsidRPr="006279CB">
              <w:rPr>
                <w:b/>
                <w:lang w:val="ru-RU" w:eastAsia="ru-RU"/>
              </w:rPr>
              <w:t>Т</w:t>
            </w:r>
            <w:r w:rsidR="00F873E3">
              <w:rPr>
                <w:b/>
                <w:lang w:val="ru-RU" w:eastAsia="ru-RU"/>
              </w:rPr>
              <w:t xml:space="preserve">РЕБОВАНИЯ К </w:t>
            </w:r>
            <w:r w:rsidR="001B1288">
              <w:rPr>
                <w:b/>
                <w:lang w:val="ru-RU" w:eastAsia="ru-RU"/>
              </w:rPr>
              <w:t>ПОДРЯДЧИКУ</w:t>
            </w:r>
          </w:p>
        </w:tc>
      </w:tr>
      <w:tr w:rsidR="00D91F78" w:rsidRPr="006279CB" w14:paraId="344EE4E9" w14:textId="77777777" w:rsidTr="00C16BCB">
        <w:trPr>
          <w:trHeight w:val="233"/>
        </w:trPr>
        <w:tc>
          <w:tcPr>
            <w:tcW w:w="456" w:type="dxa"/>
            <w:vMerge w:val="restart"/>
            <w:vAlign w:val="center"/>
          </w:tcPr>
          <w:p w14:paraId="7200FDA9" w14:textId="77777777" w:rsidR="00D91F78" w:rsidRPr="006279CB" w:rsidRDefault="00D91F78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2B1030D6" w14:textId="11E2DAA5" w:rsidR="00D91F78" w:rsidRPr="006279CB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10</w:t>
            </w:r>
            <w:r w:rsidRPr="006279CB">
              <w:rPr>
                <w:lang w:val="ru-RU" w:eastAsia="ru-RU"/>
              </w:rPr>
              <w:t>.1</w:t>
            </w:r>
          </w:p>
        </w:tc>
        <w:tc>
          <w:tcPr>
            <w:tcW w:w="8085" w:type="dxa"/>
            <w:vAlign w:val="center"/>
          </w:tcPr>
          <w:p w14:paraId="08F59720" w14:textId="244A424A" w:rsidR="002D4D4A" w:rsidRDefault="001B1288" w:rsidP="00AB42E2">
            <w:pPr>
              <w:spacing w:before="40" w:after="40"/>
            </w:pPr>
            <w:r>
              <w:t>Подрядчик</w:t>
            </w:r>
            <w:r w:rsidR="00D91F78">
              <w:t xml:space="preserve"> обязуется обеспечить </w:t>
            </w:r>
            <w:r>
              <w:t>выполнение работ</w:t>
            </w:r>
            <w:r w:rsidR="00D91F78">
              <w:t xml:space="preserve"> в соответствии с действующими на территории Российской Федерации правовыми актами, регламентами, правилами и </w:t>
            </w:r>
            <w:r w:rsidR="004D1D9A">
              <w:t>иным законодательством</w:t>
            </w:r>
            <w:r w:rsidR="00D91F78">
              <w:t xml:space="preserve"> Российской Федерации, регламентирующим основы охраны труда, промышленной безопасности, пожарной безопасности, предупреждения чрезвычайных ситуаций природ</w:t>
            </w:r>
            <w:r w:rsidR="00EE5129">
              <w:t xml:space="preserve">ного и техногенного характера и </w:t>
            </w:r>
            <w:r w:rsidR="00D91F78">
              <w:t>санитарно</w:t>
            </w:r>
            <w:r w:rsidR="000A687C">
              <w:t>-</w:t>
            </w:r>
            <w:r w:rsidR="00D91F78">
              <w:t>эпидемиологического (</w:t>
            </w:r>
            <w:r w:rsidR="004D1D9A">
              <w:t>далее требования</w:t>
            </w:r>
            <w:r w:rsidR="00D91F78">
              <w:t xml:space="preserve"> ОТ и ПБ), Трудовым кодексом Российской Федерации, Федеральными законами </w:t>
            </w:r>
          </w:p>
          <w:p w14:paraId="08481EE9" w14:textId="77777777" w:rsidR="002D4D4A" w:rsidRDefault="00D91F78" w:rsidP="00AB42E2">
            <w:pPr>
              <w:spacing w:before="40" w:after="40"/>
            </w:pPr>
            <w:r>
              <w:t xml:space="preserve">«О промышленной безопасности опасных производственных объектов», </w:t>
            </w:r>
          </w:p>
          <w:p w14:paraId="272E3FB6" w14:textId="6702D43A" w:rsidR="00D91F78" w:rsidRPr="00586650" w:rsidRDefault="00D91F78" w:rsidP="001B1288">
            <w:pPr>
              <w:spacing w:before="40" w:after="40"/>
            </w:pPr>
            <w:r>
              <w:t>«О пожарной безопасности», «О санитарно</w:t>
            </w:r>
            <w:r w:rsidR="002E5CF0">
              <w:t>-</w:t>
            </w:r>
            <w:r>
              <w:t xml:space="preserve">эпидемиологическом благополучии населения», а также требованиями Заказчика, в части не противоречащей законодательству Российской Федерации. </w:t>
            </w:r>
            <w:r w:rsidR="001B1288">
              <w:t xml:space="preserve">Подрядчик </w:t>
            </w:r>
            <w:r>
              <w:t>обязуется соблюдать как требования российского законодательства</w:t>
            </w:r>
            <w:r w:rsidR="00EE5129">
              <w:t xml:space="preserve"> </w:t>
            </w:r>
            <w:r>
              <w:t xml:space="preserve">и проекты Заказчика в плане ОТПБЭ и К (например, участие </w:t>
            </w:r>
            <w:r w:rsidR="00EE5129">
              <w:t>в проведении Дня ОТ и ПБ на ПФ)</w:t>
            </w:r>
            <w:r w:rsidRPr="003A4195">
              <w:t>.</w:t>
            </w:r>
            <w:r>
              <w:t xml:space="preserve"> </w:t>
            </w:r>
          </w:p>
        </w:tc>
      </w:tr>
      <w:tr w:rsidR="0057797D" w:rsidRPr="006279CB" w14:paraId="52793DDD" w14:textId="77777777" w:rsidTr="00C16BCB">
        <w:trPr>
          <w:trHeight w:val="233"/>
        </w:trPr>
        <w:tc>
          <w:tcPr>
            <w:tcW w:w="456" w:type="dxa"/>
            <w:vMerge/>
            <w:vAlign w:val="center"/>
          </w:tcPr>
          <w:p w14:paraId="39BF58E0" w14:textId="77777777" w:rsidR="0057797D" w:rsidRPr="006279CB" w:rsidRDefault="0057797D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7CC15C8B" w14:textId="77777777" w:rsidR="0057797D" w:rsidRDefault="0057797D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</w:p>
        </w:tc>
        <w:tc>
          <w:tcPr>
            <w:tcW w:w="8085" w:type="dxa"/>
            <w:vAlign w:val="center"/>
          </w:tcPr>
          <w:p w14:paraId="2B204AE8" w14:textId="78F3DB4F" w:rsidR="0057797D" w:rsidRDefault="001B1288" w:rsidP="0057797D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lang w:val="ru-RU" w:eastAsia="ru-RU"/>
              </w:rPr>
            </w:pPr>
            <w:r>
              <w:rPr>
                <w:lang w:val="ru-RU" w:eastAsia="ru-RU"/>
              </w:rPr>
              <w:t>Подрядчик</w:t>
            </w:r>
            <w:r w:rsidR="0057797D" w:rsidRPr="00E30778">
              <w:rPr>
                <w:lang w:val="ru-RU" w:eastAsia="ru-RU"/>
              </w:rPr>
              <w:t>, по окончанию выполне</w:t>
            </w:r>
            <w:r w:rsidR="0057797D">
              <w:rPr>
                <w:lang w:val="ru-RU" w:eastAsia="ru-RU"/>
              </w:rPr>
              <w:t>нных работ обязан предоставить З</w:t>
            </w:r>
            <w:r w:rsidR="0057797D" w:rsidRPr="00E30778">
              <w:rPr>
                <w:lang w:val="ru-RU" w:eastAsia="ru-RU"/>
              </w:rPr>
              <w:t>аказчику документы</w:t>
            </w:r>
            <w:r w:rsidR="0057797D">
              <w:rPr>
                <w:lang w:val="ru-RU" w:eastAsia="ru-RU"/>
              </w:rPr>
              <w:t xml:space="preserve"> (акты на скрытые работы, формуляры, акты выполненных замеров и т.д.)</w:t>
            </w:r>
            <w:r w:rsidR="0057797D" w:rsidRPr="00E30778">
              <w:rPr>
                <w:lang w:val="ru-RU" w:eastAsia="ru-RU"/>
              </w:rPr>
              <w:t>, отчет о проделанной работе и достигнутых результатах.</w:t>
            </w:r>
          </w:p>
          <w:p w14:paraId="10E67EC6" w14:textId="77777777" w:rsidR="0057797D" w:rsidRPr="00E30778" w:rsidRDefault="0057797D" w:rsidP="0057797D">
            <w:pPr>
              <w:pStyle w:val="a3"/>
              <w:spacing w:before="40" w:after="40"/>
              <w:rPr>
                <w:lang w:val="ru-RU" w:eastAsia="ru-RU"/>
              </w:rPr>
            </w:pPr>
            <w:r w:rsidRPr="00E30778">
              <w:rPr>
                <w:lang w:val="ru-RU" w:eastAsia="ru-RU"/>
              </w:rPr>
              <w:t xml:space="preserve">Руководитель организации </w:t>
            </w:r>
            <w:r>
              <w:rPr>
                <w:lang w:val="ru-RU" w:eastAsia="ru-RU"/>
              </w:rPr>
              <w:t>Подрядчика</w:t>
            </w:r>
            <w:r w:rsidRPr="00E30778">
              <w:rPr>
                <w:lang w:val="ru-RU" w:eastAsia="ru-RU"/>
              </w:rPr>
              <w:t xml:space="preserve"> несёт ответственность за выполнение мероприятий по охране труда и технике безопасности на участках производства работ подчиненным персоналом, а также за соответствие требуемой квалификации персонала и соблюдение им правил ТБ.</w:t>
            </w:r>
          </w:p>
          <w:p w14:paraId="759A3942" w14:textId="77777777" w:rsidR="0057797D" w:rsidRPr="00E30778" w:rsidRDefault="0057797D" w:rsidP="0057797D">
            <w:pPr>
              <w:pStyle w:val="a3"/>
              <w:spacing w:before="40" w:after="40"/>
              <w:rPr>
                <w:lang w:val="ru-RU" w:eastAsia="ru-RU"/>
              </w:rPr>
            </w:pPr>
            <w:r>
              <w:rPr>
                <w:lang w:val="ru-RU" w:eastAsia="ru-RU"/>
              </w:rPr>
              <w:t>Подрядчик</w:t>
            </w:r>
            <w:r w:rsidRPr="00E30778">
              <w:rPr>
                <w:lang w:val="ru-RU" w:eastAsia="ru-RU"/>
              </w:rPr>
              <w:t xml:space="preserve"> обязан обеспечить участие своего компетентного представителя в дефектации оборудования и предоставить в согласованные с Заказчиком сроки акты дефектации оборудования.</w:t>
            </w:r>
          </w:p>
          <w:p w14:paraId="3893962F" w14:textId="51AA2DD5" w:rsidR="0057797D" w:rsidRPr="00E30778" w:rsidRDefault="0057797D" w:rsidP="0057797D">
            <w:pPr>
              <w:pStyle w:val="a3"/>
              <w:spacing w:before="40" w:after="40"/>
              <w:rPr>
                <w:lang w:val="ru-RU" w:eastAsia="ru-RU"/>
              </w:rPr>
            </w:pPr>
            <w:r w:rsidRPr="00E30778">
              <w:rPr>
                <w:lang w:val="ru-RU" w:eastAsia="ru-RU"/>
              </w:rPr>
              <w:t xml:space="preserve">По результатам дефектации оборудования </w:t>
            </w:r>
            <w:r w:rsidR="001B1288">
              <w:rPr>
                <w:lang w:val="ru-RU" w:eastAsia="ru-RU"/>
              </w:rPr>
              <w:t>Подрядчик</w:t>
            </w:r>
            <w:r w:rsidRPr="00E30778">
              <w:rPr>
                <w:lang w:val="ru-RU" w:eastAsia="ru-RU"/>
              </w:rPr>
              <w:t xml:space="preserve"> совместно с Заказчиком определяет последовательность и объ</w:t>
            </w:r>
            <w:r>
              <w:rPr>
                <w:lang w:val="ru-RU" w:eastAsia="ru-RU"/>
              </w:rPr>
              <w:t>ё</w:t>
            </w:r>
            <w:r w:rsidRPr="00E30778">
              <w:rPr>
                <w:lang w:val="ru-RU" w:eastAsia="ru-RU"/>
              </w:rPr>
              <w:t>м работ, оборудования, материалов и запасных частей.</w:t>
            </w:r>
          </w:p>
          <w:p w14:paraId="10F550A2" w14:textId="306D70DD" w:rsidR="0057797D" w:rsidRPr="00E30778" w:rsidRDefault="001B1288" w:rsidP="0057797D">
            <w:pPr>
              <w:pStyle w:val="a3"/>
              <w:spacing w:before="40" w:after="40"/>
              <w:rPr>
                <w:lang w:val="ru-RU" w:eastAsia="ru-RU"/>
              </w:rPr>
            </w:pPr>
            <w:r>
              <w:rPr>
                <w:lang w:val="ru-RU" w:eastAsia="ru-RU"/>
              </w:rPr>
              <w:t>Подрядчик</w:t>
            </w:r>
            <w:r w:rsidR="0057797D" w:rsidRPr="00E30778">
              <w:rPr>
                <w:lang w:val="ru-RU" w:eastAsia="ru-RU"/>
              </w:rPr>
              <w:t xml:space="preserve"> обязан обеспечить участие своего представителя в оперативных Совещаниях, проводимых Заказчиком в период проведения работ по ремонту оборудования. Решения, принимаемые на Совещаниях, являются обязательными для исполнения, как </w:t>
            </w:r>
            <w:r>
              <w:rPr>
                <w:lang w:val="ru-RU" w:eastAsia="ru-RU"/>
              </w:rPr>
              <w:t>Подрядчиком</w:t>
            </w:r>
            <w:r w:rsidR="0057797D" w:rsidRPr="00E30778">
              <w:rPr>
                <w:lang w:val="ru-RU" w:eastAsia="ru-RU"/>
              </w:rPr>
              <w:t>, так и Заказчиком, если они не противоречат технической документации завода и трудовому законодательству (сверхурочные и работа в выходные дни).</w:t>
            </w:r>
          </w:p>
          <w:p w14:paraId="2108322A" w14:textId="2C0889B9" w:rsidR="0057797D" w:rsidRDefault="001B1288" w:rsidP="0057797D">
            <w:pPr>
              <w:spacing w:before="40" w:after="40"/>
            </w:pPr>
            <w:r>
              <w:t>Подрядчик</w:t>
            </w:r>
            <w:r w:rsidR="0057797D" w:rsidRPr="00E30778">
              <w:t xml:space="preserve"> обязуется обеспечить право Заказчику контролировать ход оказания услуг и предъявлять требования, связанные с нарушением договора.</w:t>
            </w:r>
          </w:p>
        </w:tc>
      </w:tr>
      <w:tr w:rsidR="00D91F78" w:rsidRPr="006279CB" w14:paraId="0E34F0D4" w14:textId="77777777" w:rsidTr="00C16BCB">
        <w:trPr>
          <w:trHeight w:val="133"/>
        </w:trPr>
        <w:tc>
          <w:tcPr>
            <w:tcW w:w="456" w:type="dxa"/>
            <w:vMerge/>
            <w:vAlign w:val="center"/>
          </w:tcPr>
          <w:p w14:paraId="51B09689" w14:textId="77777777" w:rsidR="00D91F78" w:rsidRPr="006279CB" w:rsidRDefault="00D91F78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7E8BE214" w14:textId="5E7F1217" w:rsidR="00D91F78" w:rsidRPr="006279CB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6279CB">
              <w:rPr>
                <w:lang w:val="ru-RU" w:eastAsia="ru-RU"/>
              </w:rPr>
              <w:t>1</w:t>
            </w:r>
            <w:r>
              <w:rPr>
                <w:lang w:val="ru-RU" w:eastAsia="ru-RU"/>
              </w:rPr>
              <w:t>0</w:t>
            </w:r>
            <w:r w:rsidRPr="006279CB">
              <w:rPr>
                <w:lang w:val="ru-RU" w:eastAsia="ru-RU"/>
              </w:rPr>
              <w:t>.2</w:t>
            </w:r>
          </w:p>
        </w:tc>
        <w:tc>
          <w:tcPr>
            <w:tcW w:w="8085" w:type="dxa"/>
            <w:vAlign w:val="center"/>
          </w:tcPr>
          <w:p w14:paraId="576D1113" w14:textId="497924B7" w:rsidR="00D91F78" w:rsidRPr="006279CB" w:rsidRDefault="001B1288" w:rsidP="001B1288">
            <w:pPr>
              <w:spacing w:before="40" w:after="40"/>
            </w:pPr>
            <w:r>
              <w:t>Подрядчик</w:t>
            </w:r>
            <w:r w:rsidR="00D91F78" w:rsidRPr="004461A4">
              <w:t xml:space="preserve">, при </w:t>
            </w:r>
            <w:r>
              <w:t>проведении работ</w:t>
            </w:r>
            <w:r w:rsidR="00D91F78" w:rsidRPr="004461A4">
              <w:t xml:space="preserve"> в интересах Заказчика и (или) на территории Заказчика несет всю полноту ответственности за соблюдение его работниками, требований охраны труда, промышленной и пожарной безопасности</w:t>
            </w:r>
            <w:r w:rsidR="00EE5129">
              <w:t xml:space="preserve">, санитарного </w:t>
            </w:r>
            <w:r w:rsidR="00EE5129" w:rsidRPr="00EE5129">
              <w:t>законодательства</w:t>
            </w:r>
            <w:r w:rsidR="00D91F78" w:rsidRPr="00EE5129">
              <w:t>, законодательства</w:t>
            </w:r>
            <w:r w:rsidR="00D91F78" w:rsidRPr="004461A4">
              <w:t xml:space="preserve"> субъектов Российской Федерации и обязуется соблюдать на территории Заказчика производственную дисциплин</w:t>
            </w:r>
            <w:r w:rsidR="00D91F78">
              <w:t>у, порядок допуска работников,</w:t>
            </w:r>
            <w:r w:rsidR="00D91F78" w:rsidRPr="004461A4">
              <w:t xml:space="preserve"> а также обязуется соблюдать установленный в Российской Федерации порядок допуска работников к самостоятельным работам, обеспечить создание безопасных условий труда на сво</w:t>
            </w:r>
            <w:r w:rsidR="002D4D4A">
              <w:t xml:space="preserve">их производственных объектах, </w:t>
            </w:r>
            <w:r w:rsidR="00D91F78" w:rsidRPr="004461A4">
              <w:t>обеспечить контроль за своевременным проведением проверок и испытаний эксплуатируемого оборудования, приборов, машин и механизмов.</w:t>
            </w:r>
          </w:p>
        </w:tc>
      </w:tr>
      <w:tr w:rsidR="00D91F78" w:rsidRPr="006279CB" w14:paraId="179A0F94" w14:textId="77777777" w:rsidTr="00C16BCB">
        <w:trPr>
          <w:trHeight w:val="416"/>
        </w:trPr>
        <w:tc>
          <w:tcPr>
            <w:tcW w:w="456" w:type="dxa"/>
            <w:vMerge/>
            <w:vAlign w:val="center"/>
          </w:tcPr>
          <w:p w14:paraId="4D78D0A5" w14:textId="77777777" w:rsidR="00D91F78" w:rsidRPr="006279CB" w:rsidRDefault="00D91F78" w:rsidP="005123DB">
            <w:pPr>
              <w:jc w:val="center"/>
            </w:pPr>
          </w:p>
        </w:tc>
        <w:tc>
          <w:tcPr>
            <w:tcW w:w="815" w:type="dxa"/>
            <w:vAlign w:val="center"/>
          </w:tcPr>
          <w:p w14:paraId="2EE9282A" w14:textId="6FB9B4F0" w:rsidR="00D91F78" w:rsidRPr="006279CB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6279CB">
              <w:rPr>
                <w:lang w:val="ru-RU" w:eastAsia="ru-RU"/>
              </w:rPr>
              <w:t>1</w:t>
            </w:r>
            <w:r>
              <w:rPr>
                <w:lang w:val="ru-RU" w:eastAsia="ru-RU"/>
              </w:rPr>
              <w:t>0</w:t>
            </w:r>
            <w:r w:rsidR="004D1D9A">
              <w:rPr>
                <w:lang w:val="ru-RU" w:eastAsia="ru-RU"/>
              </w:rPr>
              <w:t>.3</w:t>
            </w:r>
          </w:p>
        </w:tc>
        <w:tc>
          <w:tcPr>
            <w:tcW w:w="8085" w:type="dxa"/>
            <w:vAlign w:val="center"/>
          </w:tcPr>
          <w:p w14:paraId="41B6A9BA" w14:textId="4F091B76" w:rsidR="00D91F78" w:rsidRPr="00084041" w:rsidRDefault="001B1288" w:rsidP="00AB42E2">
            <w:pPr>
              <w:pStyle w:val="a3"/>
              <w:spacing w:before="40" w:after="40"/>
              <w:rPr>
                <w:lang w:val="ru-RU" w:eastAsia="ru-RU"/>
              </w:rPr>
            </w:pPr>
            <w:r>
              <w:rPr>
                <w:lang w:val="ru-RU"/>
              </w:rPr>
              <w:t>Подрядчик</w:t>
            </w:r>
            <w:r w:rsidR="00D91F78" w:rsidRPr="004461A4">
              <w:t xml:space="preserve"> обязуется не допускать к работе (отстранять от работы) работников, появившихся на рабочем месте (Объекте) в состоянии алкогольного, наркотического или токсического опьянения; принимать меры по недопущению проноса и нахождению на территории Объектов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Объектов; незамедлительно отстранять от работы работников, в случае выявления фактов нахождения на территории объектов Заказчика работников в состоянии опьянения.</w:t>
            </w:r>
          </w:p>
        </w:tc>
      </w:tr>
      <w:tr w:rsidR="00D91F78" w:rsidRPr="006279CB" w14:paraId="3DC689A9" w14:textId="77777777" w:rsidTr="00C16BCB">
        <w:trPr>
          <w:trHeight w:val="416"/>
        </w:trPr>
        <w:tc>
          <w:tcPr>
            <w:tcW w:w="456" w:type="dxa"/>
            <w:vMerge/>
            <w:vAlign w:val="center"/>
          </w:tcPr>
          <w:p w14:paraId="4FBD68EE" w14:textId="77777777" w:rsidR="00D91F78" w:rsidRPr="006279CB" w:rsidRDefault="00D91F78" w:rsidP="005123DB">
            <w:pPr>
              <w:jc w:val="center"/>
            </w:pPr>
          </w:p>
        </w:tc>
        <w:tc>
          <w:tcPr>
            <w:tcW w:w="815" w:type="dxa"/>
            <w:vAlign w:val="center"/>
          </w:tcPr>
          <w:p w14:paraId="306F50DF" w14:textId="5325755D" w:rsidR="00D91F78" w:rsidRPr="006279CB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6279CB">
              <w:rPr>
                <w:lang w:val="ru-RU" w:eastAsia="ru-RU"/>
              </w:rPr>
              <w:t>1</w:t>
            </w:r>
            <w:r w:rsidR="004D1D9A">
              <w:rPr>
                <w:lang w:val="ru-RU" w:eastAsia="ru-RU"/>
              </w:rPr>
              <w:t>0.4</w:t>
            </w:r>
          </w:p>
        </w:tc>
        <w:tc>
          <w:tcPr>
            <w:tcW w:w="8085" w:type="dxa"/>
            <w:shd w:val="clear" w:color="auto" w:fill="auto"/>
            <w:vAlign w:val="center"/>
          </w:tcPr>
          <w:p w14:paraId="70A724D6" w14:textId="7DBAA14A" w:rsidR="00EE5129" w:rsidRDefault="001B1288" w:rsidP="00EE5129">
            <w:pPr>
              <w:pStyle w:val="a3"/>
              <w:spacing w:before="40" w:after="40"/>
            </w:pPr>
            <w:r>
              <w:rPr>
                <w:lang w:val="ru-RU"/>
              </w:rPr>
              <w:t>Подрядчик</w:t>
            </w:r>
            <w:r w:rsidR="004D1D9A">
              <w:t xml:space="preserve"> </w:t>
            </w:r>
            <w:r>
              <w:t>долж</w:t>
            </w:r>
            <w:r>
              <w:rPr>
                <w:lang w:val="ru-RU"/>
              </w:rPr>
              <w:t>ен</w:t>
            </w:r>
            <w:r w:rsidR="00EE5129">
              <w:t xml:space="preserve"> иметь разрешительные документы на право оказания соответствующих видов услуг.</w:t>
            </w:r>
          </w:p>
          <w:p w14:paraId="573D1323" w14:textId="77777777" w:rsidR="00EE5129" w:rsidRDefault="00EE5129" w:rsidP="00EE5129">
            <w:pPr>
              <w:pStyle w:val="a3"/>
              <w:spacing w:before="40" w:after="40"/>
            </w:pPr>
            <w:r>
              <w:t>Персонал подрядной организации должен быть квалифицированным, обученным и пройти проверку знаний:</w:t>
            </w:r>
          </w:p>
          <w:p w14:paraId="5D14070C" w14:textId="69D9912F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>по охране труда;</w:t>
            </w:r>
          </w:p>
          <w:p w14:paraId="645F2F53" w14:textId="60D5C2C4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>промышленной</w:t>
            </w:r>
            <w:r w:rsidR="00741F6A">
              <w:rPr>
                <w:lang w:val="ru-RU"/>
              </w:rPr>
              <w:t xml:space="preserve"> безопасности</w:t>
            </w:r>
            <w:r>
              <w:t xml:space="preserve">; </w:t>
            </w:r>
          </w:p>
          <w:p w14:paraId="32A7666F" w14:textId="79C485E3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>пожарной безопасности;</w:t>
            </w:r>
          </w:p>
          <w:p w14:paraId="5B117DA6" w14:textId="1D6025DF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>безопасности при оказании услуг на высоте и другим направлениям в зависимости от видов оказываемых услуг;</w:t>
            </w:r>
          </w:p>
          <w:p w14:paraId="490E3487" w14:textId="06A6C300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 xml:space="preserve">по эксплуатации оборудования подведомственного </w:t>
            </w:r>
            <w:proofErr w:type="spellStart"/>
            <w:r>
              <w:t>Ростехнадзору</w:t>
            </w:r>
            <w:proofErr w:type="spellEnd"/>
            <w:r>
              <w:t xml:space="preserve"> (оборудование, работающее под избыточным давлением, оборудование газового хозяйства, подъемные сооружения и т.д.);</w:t>
            </w:r>
          </w:p>
          <w:p w14:paraId="4101F61C" w14:textId="40C6E965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>требований безопасности при оказании услуг, связанных с применением сварочных технологий.</w:t>
            </w:r>
          </w:p>
          <w:p w14:paraId="034B6C90" w14:textId="1728F831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 xml:space="preserve">по монтажу и ремонту оборудования подведомственного </w:t>
            </w:r>
            <w:proofErr w:type="spellStart"/>
            <w:r>
              <w:t>Ростехнадзору</w:t>
            </w:r>
            <w:proofErr w:type="spellEnd"/>
            <w:r>
              <w:t xml:space="preserve"> (оборудование, работающее под избыточным давлением, оборудование газового хозяйства, подъемные сооружения и т.д.).</w:t>
            </w:r>
          </w:p>
          <w:p w14:paraId="65E61083" w14:textId="22ABD5DD" w:rsidR="00EE5129" w:rsidRDefault="002E5CF0" w:rsidP="00EE5129">
            <w:pPr>
              <w:pStyle w:val="a3"/>
              <w:spacing w:before="40" w:after="40"/>
            </w:pPr>
            <w:r>
              <w:rPr>
                <w:lang w:val="ru-RU"/>
              </w:rPr>
              <w:t>Во время</w:t>
            </w:r>
            <w:r w:rsidR="009D6309" w:rsidRPr="009D6309">
              <w:t xml:space="preserve"> </w:t>
            </w:r>
            <w:r>
              <w:rPr>
                <w:lang w:val="ru-RU"/>
              </w:rPr>
              <w:t>проведения</w:t>
            </w:r>
            <w:r w:rsidR="001B1288">
              <w:rPr>
                <w:lang w:val="ru-RU"/>
              </w:rPr>
              <w:t xml:space="preserve"> работ</w:t>
            </w:r>
            <w:r w:rsidR="009D6309" w:rsidRPr="009D6309">
              <w:t xml:space="preserve"> и при нахождении на территории </w:t>
            </w:r>
            <w:proofErr w:type="spellStart"/>
            <w:r w:rsidR="009D6309" w:rsidRPr="009D6309">
              <w:t>энергообъектов</w:t>
            </w:r>
            <w:proofErr w:type="spellEnd"/>
            <w:r w:rsidR="009D6309" w:rsidRPr="009D6309">
              <w:t xml:space="preserve"> ООО «СГК»</w:t>
            </w:r>
            <w:r w:rsidR="009D6309">
              <w:t xml:space="preserve"> </w:t>
            </w:r>
            <w:r w:rsidR="001B1288">
              <w:rPr>
                <w:lang w:val="ru-RU"/>
              </w:rPr>
              <w:t>персонал Подрядчика</w:t>
            </w:r>
            <w:r w:rsidR="009D6309" w:rsidRPr="009D6309">
              <w:t xml:space="preserve"> должен иметь при себе</w:t>
            </w:r>
            <w:r w:rsidR="009D6309">
              <w:rPr>
                <w:lang w:val="ru-RU"/>
              </w:rPr>
              <w:t xml:space="preserve"> </w:t>
            </w:r>
            <w:r w:rsidR="009D6309">
              <w:t>д</w:t>
            </w:r>
            <w:r w:rsidR="00EE5129">
              <w:t>окументы (удостоверения), подтверждающие прохождение проверки знаний, допуски к видам</w:t>
            </w:r>
            <w:r w:rsidR="009D6309">
              <w:t xml:space="preserve"> работ. </w:t>
            </w:r>
            <w:r w:rsidR="001B1288">
              <w:rPr>
                <w:lang w:val="ru-RU"/>
              </w:rPr>
              <w:t>Подрядчик</w:t>
            </w:r>
            <w:r w:rsidR="00EE5129">
              <w:t xml:space="preserve"> обязуется </w:t>
            </w:r>
            <w:r w:rsidR="004D1D9A">
              <w:t>обеспечить собственный персонал</w:t>
            </w:r>
            <w:r w:rsidR="004D1D9A">
              <w:rPr>
                <w:lang w:val="ru-RU"/>
              </w:rPr>
              <w:t xml:space="preserve"> </w:t>
            </w:r>
            <w:r w:rsidR="00EE5129">
              <w:t xml:space="preserve">соответствующими средствами индивидуальной защиты (далее СИЗ) и средствами коллективной защиты в зависимости от условий работы, принятой технологии производства и требований законодательных и иных нормативных правовых актов Российской Федерации и обеспечить их надлежащее использование. </w:t>
            </w:r>
          </w:p>
          <w:p w14:paraId="4614638E" w14:textId="16F61C94" w:rsidR="00EE5129" w:rsidRDefault="00EE5129" w:rsidP="00EE5129">
            <w:pPr>
              <w:pStyle w:val="a3"/>
              <w:spacing w:before="40" w:after="40"/>
            </w:pPr>
            <w:r>
              <w:t>Обязательный перечен</w:t>
            </w:r>
            <w:r w:rsidR="004D1D9A">
              <w:t xml:space="preserve">ь СИЗ для персонала </w:t>
            </w:r>
            <w:r w:rsidR="001B1288">
              <w:rPr>
                <w:lang w:val="ru-RU"/>
              </w:rPr>
              <w:t>Подрядчика</w:t>
            </w:r>
            <w:r>
              <w:t xml:space="preserve"> при </w:t>
            </w:r>
            <w:r w:rsidR="001B1288">
              <w:rPr>
                <w:lang w:val="ru-RU"/>
              </w:rPr>
              <w:t>проведении работ</w:t>
            </w:r>
            <w:r>
              <w:t xml:space="preserve"> в производственных помещениях и на территории Общества включает:</w:t>
            </w:r>
          </w:p>
          <w:p w14:paraId="173C22FE" w14:textId="219AA50D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>защитную обувь;</w:t>
            </w:r>
          </w:p>
          <w:p w14:paraId="79172D08" w14:textId="6816A2A3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>защитную каску;</w:t>
            </w:r>
          </w:p>
          <w:p w14:paraId="0927860B" w14:textId="39158F6F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>защитные очки;</w:t>
            </w:r>
          </w:p>
          <w:p w14:paraId="4C4E0A78" w14:textId="38BEBB38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>спецодежду (от общих производственных загрязнений);</w:t>
            </w:r>
          </w:p>
          <w:p w14:paraId="68F47974" w14:textId="6C59C559" w:rsidR="00EE5129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>
              <w:t>рукавицы, перчатки;</w:t>
            </w:r>
          </w:p>
          <w:p w14:paraId="7485715A" w14:textId="77777777" w:rsidR="00D91F78" w:rsidRDefault="00EE5129" w:rsidP="00EE5129">
            <w:pPr>
              <w:pStyle w:val="a3"/>
              <w:spacing w:before="40" w:after="40"/>
            </w:pPr>
            <w:r>
              <w:t>-</w:t>
            </w:r>
            <w:r w:rsidR="00741F6A">
              <w:rPr>
                <w:lang w:val="ru-RU"/>
              </w:rPr>
              <w:t xml:space="preserve"> </w:t>
            </w:r>
            <w:r w:rsidR="001B1288">
              <w:t>средства защиты слуха;</w:t>
            </w:r>
          </w:p>
          <w:p w14:paraId="397E4FC2" w14:textId="0ED5D1DB" w:rsidR="001B1288" w:rsidRPr="001B1288" w:rsidRDefault="001B1288" w:rsidP="00EE5129">
            <w:pPr>
              <w:pStyle w:val="a3"/>
              <w:spacing w:before="40" w:after="40"/>
              <w:rPr>
                <w:lang w:val="ru-RU" w:eastAsia="ru-RU"/>
              </w:rPr>
            </w:pPr>
            <w:r>
              <w:rPr>
                <w:lang w:val="ru-RU"/>
              </w:rPr>
              <w:t>-</w:t>
            </w:r>
            <w:r w:rsidR="000A687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средства защиты органов дыхания.</w:t>
            </w:r>
          </w:p>
        </w:tc>
      </w:tr>
      <w:tr w:rsidR="00D91F78" w:rsidRPr="006279CB" w14:paraId="34905C55" w14:textId="77777777" w:rsidTr="00C16BCB">
        <w:trPr>
          <w:trHeight w:val="416"/>
        </w:trPr>
        <w:tc>
          <w:tcPr>
            <w:tcW w:w="456" w:type="dxa"/>
            <w:vMerge/>
            <w:vAlign w:val="center"/>
          </w:tcPr>
          <w:p w14:paraId="3C579062" w14:textId="77777777" w:rsidR="00D91F78" w:rsidRPr="006279CB" w:rsidRDefault="00D91F78" w:rsidP="005123DB">
            <w:pPr>
              <w:jc w:val="center"/>
            </w:pPr>
          </w:p>
        </w:tc>
        <w:tc>
          <w:tcPr>
            <w:tcW w:w="815" w:type="dxa"/>
            <w:vAlign w:val="center"/>
          </w:tcPr>
          <w:p w14:paraId="064AD792" w14:textId="67EB3839" w:rsidR="00D91F78" w:rsidRPr="006279CB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6279CB">
              <w:rPr>
                <w:lang w:val="ru-RU" w:eastAsia="ru-RU"/>
              </w:rPr>
              <w:t>1</w:t>
            </w:r>
            <w:r w:rsidR="004D1D9A">
              <w:rPr>
                <w:lang w:val="ru-RU" w:eastAsia="ru-RU"/>
              </w:rPr>
              <w:t>0.5</w:t>
            </w:r>
          </w:p>
        </w:tc>
        <w:tc>
          <w:tcPr>
            <w:tcW w:w="8085" w:type="dxa"/>
            <w:vAlign w:val="center"/>
          </w:tcPr>
          <w:p w14:paraId="003CB8F6" w14:textId="45AAE7FC" w:rsidR="00D91F78" w:rsidRPr="00084041" w:rsidRDefault="001B1288" w:rsidP="00AB42E2">
            <w:pPr>
              <w:pStyle w:val="a3"/>
              <w:spacing w:before="40" w:after="40"/>
              <w:rPr>
                <w:lang w:val="ru-RU" w:eastAsia="ru-RU"/>
              </w:rPr>
            </w:pPr>
            <w:r>
              <w:rPr>
                <w:lang w:val="ru-RU"/>
              </w:rPr>
              <w:t>Подрядчик</w:t>
            </w:r>
            <w:r w:rsidR="00D91F78" w:rsidRPr="00340C08">
              <w:t xml:space="preserve"> обязуется представлять Заказчику информацию о количестве человек, занятых на работах на территории Заказчика, и количество человеко-дней, отработанных за отчетный период.</w:t>
            </w:r>
          </w:p>
        </w:tc>
      </w:tr>
      <w:tr w:rsidR="00D91F78" w:rsidRPr="006279CB" w14:paraId="77DE74D1" w14:textId="77777777" w:rsidTr="00C16BCB">
        <w:trPr>
          <w:trHeight w:val="416"/>
        </w:trPr>
        <w:tc>
          <w:tcPr>
            <w:tcW w:w="456" w:type="dxa"/>
            <w:vMerge/>
            <w:vAlign w:val="center"/>
          </w:tcPr>
          <w:p w14:paraId="24D63693" w14:textId="77777777" w:rsidR="00D91F78" w:rsidRPr="006279CB" w:rsidRDefault="00D91F78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48F86504" w14:textId="5BC6059B" w:rsidR="00D91F78" w:rsidRPr="006279CB" w:rsidRDefault="00D91F78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6279CB">
              <w:rPr>
                <w:lang w:val="ru-RU" w:eastAsia="ru-RU"/>
              </w:rPr>
              <w:t>1</w:t>
            </w:r>
            <w:r w:rsidR="001B1288">
              <w:rPr>
                <w:lang w:val="ru-RU" w:eastAsia="ru-RU"/>
              </w:rPr>
              <w:t>0.6</w:t>
            </w:r>
          </w:p>
        </w:tc>
        <w:tc>
          <w:tcPr>
            <w:tcW w:w="8085" w:type="dxa"/>
            <w:vAlign w:val="center"/>
          </w:tcPr>
          <w:p w14:paraId="7C482C75" w14:textId="18E34BB4" w:rsidR="00D91F78" w:rsidRPr="00084041" w:rsidRDefault="001B1288" w:rsidP="001B1288">
            <w:pPr>
              <w:pStyle w:val="a3"/>
              <w:spacing w:before="40" w:after="40"/>
              <w:rPr>
                <w:lang w:val="ru-RU" w:eastAsia="ru-RU"/>
              </w:rPr>
            </w:pPr>
            <w:r>
              <w:rPr>
                <w:lang w:val="ru-RU"/>
              </w:rPr>
              <w:t>Подрядчик</w:t>
            </w:r>
            <w:r w:rsidR="00D91F78" w:rsidRPr="00340C08">
              <w:t xml:space="preserve"> обязуется немедленно сообщать по телефону (либо другим доступным способом) соответствующему представителю Заказчика о происшедших с его работниками несчастных случаях, случаях </w:t>
            </w:r>
            <w:r w:rsidRPr="00340C08">
              <w:t>микротравматизма</w:t>
            </w:r>
            <w:r w:rsidR="00D91F78" w:rsidRPr="00340C08">
              <w:t xml:space="preserve">, профессиональных заболеваний, а также о технологических нарушениях, авариях, чрезвычайных ситуациях, ДТП, опасных инцидентах с оборудованием, которые могли бы явиться предпосылками к несчастным случаям. Подробное сообщение в письменной форме </w:t>
            </w:r>
            <w:r>
              <w:rPr>
                <w:lang w:val="ru-RU"/>
              </w:rPr>
              <w:t>Подрядчик</w:t>
            </w:r>
            <w:r w:rsidR="00D91F78" w:rsidRPr="00340C08">
              <w:t xml:space="preserve"> обязуется направлять Заказчику не позднее окончания рабочего дня, следующего за днем происшествия.</w:t>
            </w:r>
          </w:p>
        </w:tc>
      </w:tr>
      <w:tr w:rsidR="008A7CA1" w:rsidRPr="006279CB" w14:paraId="56F1B092" w14:textId="77777777" w:rsidTr="00C16BCB">
        <w:trPr>
          <w:trHeight w:val="416"/>
        </w:trPr>
        <w:tc>
          <w:tcPr>
            <w:tcW w:w="456" w:type="dxa"/>
            <w:vAlign w:val="center"/>
          </w:tcPr>
          <w:p w14:paraId="341AD651" w14:textId="77777777" w:rsidR="008A7CA1" w:rsidRDefault="008A7CA1" w:rsidP="00AB42E2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sz w:val="12"/>
                <w:szCs w:val="12"/>
                <w:lang w:val="ru-RU" w:eastAsia="ru-RU"/>
              </w:rPr>
            </w:pPr>
          </w:p>
          <w:p w14:paraId="1D96E32D" w14:textId="77777777" w:rsidR="008A7CA1" w:rsidRPr="006279CB" w:rsidRDefault="008A7CA1" w:rsidP="007A7275">
            <w:pPr>
              <w:jc w:val="center"/>
            </w:pPr>
          </w:p>
        </w:tc>
        <w:tc>
          <w:tcPr>
            <w:tcW w:w="815" w:type="dxa"/>
            <w:vAlign w:val="center"/>
          </w:tcPr>
          <w:p w14:paraId="40960645" w14:textId="2BB40C0A" w:rsidR="008A7CA1" w:rsidRPr="006279CB" w:rsidRDefault="00A86794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10.7</w:t>
            </w:r>
          </w:p>
        </w:tc>
        <w:tc>
          <w:tcPr>
            <w:tcW w:w="8085" w:type="dxa"/>
            <w:vAlign w:val="center"/>
          </w:tcPr>
          <w:p w14:paraId="567B6580" w14:textId="67C9CA2E" w:rsidR="009C0E1D" w:rsidRPr="00B45EF4" w:rsidRDefault="00A440FE" w:rsidP="00CB57E6">
            <w:pPr>
              <w:pStyle w:val="a3"/>
              <w:spacing w:before="40" w:after="40"/>
              <w:jc w:val="both"/>
              <w:rPr>
                <w:lang w:val="ru-RU"/>
              </w:rPr>
            </w:pPr>
            <w:r w:rsidRPr="00496A19">
              <w:rPr>
                <w:rFonts w:eastAsiaTheme="minorHAnsi" w:cs="Arial"/>
                <w:szCs w:val="20"/>
                <w:lang w:eastAsia="en-US"/>
              </w:rPr>
              <w:t xml:space="preserve">Опыт выполнения аналогичных видов работ должен составлять </w:t>
            </w:r>
            <w:r w:rsidRPr="00496A19">
              <w:t xml:space="preserve">не менее </w:t>
            </w:r>
            <w:r w:rsidR="00CB57E6">
              <w:rPr>
                <w:lang w:val="ru-RU"/>
              </w:rPr>
              <w:t>14 593 891,20</w:t>
            </w:r>
            <w:r w:rsidRPr="00496A19">
              <w:t xml:space="preserve"> рублей </w:t>
            </w:r>
            <w:r w:rsidRPr="00496A19">
              <w:rPr>
                <w:rFonts w:eastAsiaTheme="minorHAnsi" w:cs="Arial"/>
                <w:szCs w:val="20"/>
                <w:lang w:eastAsia="en-US"/>
              </w:rPr>
              <w:t>в год, за любой из последних 3 (трёх) лет</w:t>
            </w:r>
            <w:r w:rsidRPr="00496A19">
              <w:t xml:space="preserve">, что подтверждается опыт подтверждается </w:t>
            </w:r>
            <w:r w:rsidRPr="00496A19">
              <w:rPr>
                <w:szCs w:val="20"/>
              </w:rPr>
              <w:t>Справкой о перечне и годовых объемах выполнения аналогичных договоров, отзывами, рекомендательными письмами, письмами от конечного Инициатора закупки в адрес Подрядчика об исполнении договора. Инициатор закупки может избирательно запросить по предоставленной Справке о перечне и годовых объемах выполнения аналогичных договоров, копии подтверждающих документов исполнения аналогичных договоров (актов выполненных работ, справок о стоимости выполненных работ и затрат формы КС-3, а также общих журналов работ формы КС-6 при их наличии и актов выполненных работ формы КС-2, копии договоров подряда с реквизитами, предметом, и подписями сторон и т.д.).</w:t>
            </w:r>
          </w:p>
        </w:tc>
      </w:tr>
      <w:tr w:rsidR="00A440FE" w:rsidRPr="006279CB" w14:paraId="23A2CE20" w14:textId="77777777" w:rsidTr="00C16BCB">
        <w:trPr>
          <w:trHeight w:val="416"/>
        </w:trPr>
        <w:tc>
          <w:tcPr>
            <w:tcW w:w="456" w:type="dxa"/>
            <w:vAlign w:val="center"/>
          </w:tcPr>
          <w:p w14:paraId="5BEBCE1D" w14:textId="77777777" w:rsidR="00A440FE" w:rsidRDefault="00A440FE" w:rsidP="00AB42E2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sz w:val="12"/>
                <w:szCs w:val="12"/>
                <w:lang w:val="ru-RU" w:eastAsia="ru-RU"/>
              </w:rPr>
            </w:pPr>
          </w:p>
        </w:tc>
        <w:tc>
          <w:tcPr>
            <w:tcW w:w="815" w:type="dxa"/>
            <w:vAlign w:val="center"/>
          </w:tcPr>
          <w:p w14:paraId="004F23E1" w14:textId="744D76D9" w:rsidR="00A440FE" w:rsidRDefault="00A440FE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10.8</w:t>
            </w:r>
          </w:p>
        </w:tc>
        <w:tc>
          <w:tcPr>
            <w:tcW w:w="8085" w:type="dxa"/>
            <w:vAlign w:val="center"/>
          </w:tcPr>
          <w:p w14:paraId="59B2B69C" w14:textId="77777777" w:rsidR="00BE0769" w:rsidRPr="00014DCA" w:rsidRDefault="00BE0769" w:rsidP="00BE0769">
            <w:pPr>
              <w:jc w:val="both"/>
            </w:pPr>
            <w:r w:rsidRPr="00014DCA">
              <w:t>Участник должен иметь следующий персонал, в количестве не менее:</w:t>
            </w:r>
          </w:p>
          <w:p w14:paraId="3814719D" w14:textId="0FB1CE61" w:rsidR="00BE0769" w:rsidRPr="00014DCA" w:rsidRDefault="00BE0769" w:rsidP="00BE0769">
            <w:pPr>
              <w:pStyle w:val="af2"/>
              <w:numPr>
                <w:ilvl w:val="0"/>
                <w:numId w:val="3"/>
              </w:numPr>
              <w:ind w:left="322" w:hanging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DCA">
              <w:rPr>
                <w:rFonts w:ascii="Times New Roman" w:hAnsi="Times New Roman" w:cs="Times New Roman"/>
                <w:sz w:val="24"/>
                <w:szCs w:val="24"/>
              </w:rPr>
              <w:t>мастера по ремонту парогазотурбинного оборудования – 1 чел.</w:t>
            </w:r>
            <w:r w:rsidRPr="00014DC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9E4D5DC" w14:textId="11590DAF" w:rsidR="00BE0769" w:rsidRPr="00014DCA" w:rsidRDefault="00BE0769" w:rsidP="00BE0769">
            <w:pPr>
              <w:pStyle w:val="af2"/>
              <w:numPr>
                <w:ilvl w:val="0"/>
                <w:numId w:val="3"/>
              </w:numPr>
              <w:ind w:left="322" w:hanging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DCA">
              <w:rPr>
                <w:rFonts w:ascii="Times New Roman" w:hAnsi="Times New Roman" w:cs="Times New Roman"/>
                <w:iCs/>
                <w:sz w:val="24"/>
                <w:szCs w:val="24"/>
              </w:rPr>
              <w:t>слесаря, стропальщика, газорезчика по ремонту парогазотурбинного оборудования - 6 разряда – 1 чел.;</w:t>
            </w:r>
          </w:p>
          <w:p w14:paraId="7EADFC9B" w14:textId="02FC6D1F" w:rsidR="00BE0769" w:rsidRPr="00014DCA" w:rsidRDefault="00BE0769" w:rsidP="00BE0769">
            <w:pPr>
              <w:pStyle w:val="af2"/>
              <w:numPr>
                <w:ilvl w:val="0"/>
                <w:numId w:val="3"/>
              </w:numPr>
              <w:ind w:left="322" w:hanging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DCA">
              <w:rPr>
                <w:rFonts w:ascii="Times New Roman" w:hAnsi="Times New Roman" w:cs="Times New Roman"/>
                <w:iCs/>
                <w:sz w:val="24"/>
                <w:szCs w:val="24"/>
              </w:rPr>
              <w:t>слесаря, стропальщика, газорезчика по ремонту парогазотурбинного оборудования - 5 разряда – 2 чел.;</w:t>
            </w:r>
          </w:p>
          <w:p w14:paraId="5B92E671" w14:textId="256565AF" w:rsidR="00BE0769" w:rsidRPr="00014DCA" w:rsidRDefault="00BE0769" w:rsidP="00BE0769">
            <w:pPr>
              <w:pStyle w:val="af2"/>
              <w:numPr>
                <w:ilvl w:val="0"/>
                <w:numId w:val="3"/>
              </w:numPr>
              <w:ind w:left="322" w:hanging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DCA">
              <w:rPr>
                <w:rFonts w:ascii="Times New Roman" w:hAnsi="Times New Roman" w:cs="Times New Roman"/>
                <w:iCs/>
                <w:sz w:val="24"/>
                <w:szCs w:val="24"/>
              </w:rPr>
              <w:t>слесаря, стропальщика, газорезчика по ремонту парогазотурбинного оборудования - 4 разряда – 3 чел.;</w:t>
            </w:r>
          </w:p>
          <w:p w14:paraId="03575FF1" w14:textId="4DB9A566" w:rsidR="00BE0769" w:rsidRPr="00014DCA" w:rsidRDefault="00BE0769" w:rsidP="00BE0769">
            <w:pPr>
              <w:pStyle w:val="af2"/>
              <w:numPr>
                <w:ilvl w:val="0"/>
                <w:numId w:val="3"/>
              </w:numPr>
              <w:ind w:left="322" w:hanging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4DCA">
              <w:rPr>
                <w:rFonts w:ascii="Times New Roman" w:hAnsi="Times New Roman" w:cs="Times New Roman"/>
                <w:iCs/>
                <w:sz w:val="24"/>
                <w:szCs w:val="24"/>
              </w:rPr>
              <w:t>слесаря, стропальщика, газорезчика по ремонту парогазотурбинного оборудования - 3 разряда – 2 чел.</w:t>
            </w:r>
          </w:p>
          <w:p w14:paraId="3C8F4216" w14:textId="77777777" w:rsidR="00BE0769" w:rsidRPr="00014DCA" w:rsidRDefault="00BE0769" w:rsidP="00BE0769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DCA">
              <w:rPr>
                <w:rFonts w:ascii="Times New Roman" w:hAnsi="Times New Roman" w:cs="Times New Roman"/>
                <w:sz w:val="24"/>
                <w:szCs w:val="24"/>
              </w:rPr>
              <w:t>Наличие кадрового состава подтверждается Справкой о кадровых ресурсах по форме, установленной</w:t>
            </w:r>
            <w:r w:rsidRPr="00014DCA">
              <w:rPr>
                <w:rFonts w:ascii="Times New Roman" w:hAnsi="Times New Roman"/>
                <w:sz w:val="24"/>
                <w:szCs w:val="24"/>
              </w:rPr>
              <w:t xml:space="preserve"> Закупочной документации с предоставлением копий трудовых книжек работников (1-ая и последние страницы с отметкой о принятии на работу) или выписки из трудовой книжки, либо иных документов, подтверждающих право привлечения указанного персонала к данным работам (копии договоров ГПХ и т.д.).</w:t>
            </w:r>
          </w:p>
          <w:p w14:paraId="77200D15" w14:textId="015D3DF5" w:rsidR="00A440FE" w:rsidRPr="00014DCA" w:rsidRDefault="00A440FE" w:rsidP="00BE0769">
            <w:pPr>
              <w:pStyle w:val="a3"/>
              <w:spacing w:before="40" w:after="40"/>
              <w:jc w:val="both"/>
              <w:rPr>
                <w:b/>
              </w:rPr>
            </w:pPr>
            <w:r w:rsidRPr="00014DCA">
              <w:rPr>
                <w:lang w:val="ru-RU"/>
              </w:rPr>
              <w:t>Выполнение ремонтных работ должно проводиться в сменности, обеспечивающей круглосуточное проведение работ.</w:t>
            </w:r>
          </w:p>
        </w:tc>
        <w:bookmarkStart w:id="0" w:name="_GoBack"/>
        <w:bookmarkEnd w:id="0"/>
      </w:tr>
      <w:tr w:rsidR="00A440FE" w:rsidRPr="006279CB" w14:paraId="424F6686" w14:textId="77777777" w:rsidTr="00C16BCB">
        <w:trPr>
          <w:trHeight w:val="416"/>
        </w:trPr>
        <w:tc>
          <w:tcPr>
            <w:tcW w:w="456" w:type="dxa"/>
            <w:vAlign w:val="center"/>
          </w:tcPr>
          <w:p w14:paraId="2585B994" w14:textId="77777777" w:rsidR="00A440FE" w:rsidRDefault="00A440FE" w:rsidP="00AB42E2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sz w:val="12"/>
                <w:szCs w:val="12"/>
                <w:lang w:val="ru-RU" w:eastAsia="ru-RU"/>
              </w:rPr>
            </w:pPr>
          </w:p>
        </w:tc>
        <w:tc>
          <w:tcPr>
            <w:tcW w:w="815" w:type="dxa"/>
            <w:vAlign w:val="center"/>
          </w:tcPr>
          <w:p w14:paraId="162D3A96" w14:textId="75C14FB5" w:rsidR="00A440FE" w:rsidRDefault="00A440FE" w:rsidP="00AB42E2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10.9</w:t>
            </w:r>
          </w:p>
        </w:tc>
        <w:tc>
          <w:tcPr>
            <w:tcW w:w="8085" w:type="dxa"/>
            <w:vAlign w:val="center"/>
          </w:tcPr>
          <w:p w14:paraId="647C3CFC" w14:textId="77777777" w:rsidR="00A440FE" w:rsidRPr="00014DCA" w:rsidRDefault="00A440FE" w:rsidP="00BE0769">
            <w:pPr>
              <w:pStyle w:val="a3"/>
              <w:spacing w:before="40" w:after="40"/>
              <w:jc w:val="both"/>
            </w:pPr>
            <w:r w:rsidRPr="00014DCA">
              <w:rPr>
                <w:lang w:val="ru-RU"/>
              </w:rPr>
              <w:t>Участник должен иметь</w:t>
            </w:r>
            <w:r w:rsidRPr="00014DCA">
              <w:t xml:space="preserve"> специальную технику и оснастку необходимую для выполнения всего цикла работ, указанных в техническом задании: </w:t>
            </w:r>
          </w:p>
          <w:p w14:paraId="0D3C8975" w14:textId="012BEA67" w:rsidR="00A440FE" w:rsidRPr="00014DCA" w:rsidRDefault="00A440FE" w:rsidP="00BE0769">
            <w:pPr>
              <w:pStyle w:val="a3"/>
              <w:numPr>
                <w:ilvl w:val="0"/>
                <w:numId w:val="4"/>
              </w:numPr>
              <w:spacing w:before="40" w:after="40"/>
              <w:jc w:val="both"/>
            </w:pPr>
            <w:r w:rsidRPr="00014DCA">
              <w:t xml:space="preserve">набор слесарных инструментов </w:t>
            </w:r>
            <w:r w:rsidR="00BE0769" w:rsidRPr="00014DCA">
              <w:rPr>
                <w:lang w:val="ru-RU"/>
              </w:rPr>
              <w:t xml:space="preserve">(не менее </w:t>
            </w:r>
            <w:r w:rsidRPr="00014DCA">
              <w:t xml:space="preserve">6 </w:t>
            </w:r>
            <w:proofErr w:type="spellStart"/>
            <w:r w:rsidRPr="00014DCA">
              <w:t>компл</w:t>
            </w:r>
            <w:proofErr w:type="spellEnd"/>
            <w:r w:rsidRPr="00014DCA">
              <w:t>.</w:t>
            </w:r>
            <w:r w:rsidR="00BE0769" w:rsidRPr="00014DCA">
              <w:rPr>
                <w:lang w:val="ru-RU"/>
              </w:rPr>
              <w:t>)</w:t>
            </w:r>
            <w:r w:rsidRPr="00014DCA">
              <w:t xml:space="preserve">; </w:t>
            </w:r>
          </w:p>
          <w:p w14:paraId="66721548" w14:textId="657A0EC8" w:rsidR="00A440FE" w:rsidRPr="00014DCA" w:rsidRDefault="00BE0769" w:rsidP="00BE0769">
            <w:pPr>
              <w:pStyle w:val="a3"/>
              <w:numPr>
                <w:ilvl w:val="0"/>
                <w:numId w:val="4"/>
              </w:numPr>
              <w:spacing w:before="40" w:after="40"/>
              <w:jc w:val="both"/>
            </w:pPr>
            <w:r w:rsidRPr="00014DCA">
              <w:t>стропа г/п – 0,5 т.</w:t>
            </w:r>
            <w:r w:rsidR="00A440FE" w:rsidRPr="00014DCA">
              <w:t xml:space="preserve"> (</w:t>
            </w:r>
            <w:r w:rsidRPr="00014DCA">
              <w:rPr>
                <w:lang w:val="ru-RU"/>
              </w:rPr>
              <w:t>не менее 1</w:t>
            </w:r>
            <w:r w:rsidR="00A440FE" w:rsidRPr="00014DCA">
              <w:t xml:space="preserve"> ед.); </w:t>
            </w:r>
          </w:p>
          <w:p w14:paraId="726EA9AB" w14:textId="655ED4BE" w:rsidR="00BE0769" w:rsidRPr="00014DCA" w:rsidRDefault="00BE0769" w:rsidP="00BE0769">
            <w:pPr>
              <w:pStyle w:val="a3"/>
              <w:numPr>
                <w:ilvl w:val="0"/>
                <w:numId w:val="4"/>
              </w:numPr>
              <w:spacing w:before="40" w:after="40"/>
              <w:jc w:val="both"/>
            </w:pPr>
            <w:r w:rsidRPr="00014DCA">
              <w:t>стропа г/п –3 т. (</w:t>
            </w:r>
            <w:r w:rsidRPr="00014DCA">
              <w:rPr>
                <w:lang w:val="ru-RU"/>
              </w:rPr>
              <w:t>не менее 1</w:t>
            </w:r>
            <w:r w:rsidRPr="00014DCA">
              <w:t xml:space="preserve"> ед.)</w:t>
            </w:r>
            <w:r w:rsidRPr="00014DCA">
              <w:rPr>
                <w:lang w:val="ru-RU"/>
              </w:rPr>
              <w:t>;</w:t>
            </w:r>
          </w:p>
          <w:p w14:paraId="0214676D" w14:textId="1473E0F4" w:rsidR="00BE0769" w:rsidRPr="00014DCA" w:rsidRDefault="00BE0769" w:rsidP="00BE0769">
            <w:pPr>
              <w:pStyle w:val="a3"/>
              <w:numPr>
                <w:ilvl w:val="0"/>
                <w:numId w:val="4"/>
              </w:numPr>
              <w:spacing w:before="40" w:after="40"/>
              <w:jc w:val="both"/>
            </w:pPr>
            <w:r w:rsidRPr="00014DCA">
              <w:t xml:space="preserve">балластный реостат (сварочный аппарат) </w:t>
            </w:r>
            <w:r w:rsidRPr="00014DCA">
              <w:rPr>
                <w:lang w:val="ru-RU"/>
              </w:rPr>
              <w:t xml:space="preserve">(не менее </w:t>
            </w:r>
            <w:r w:rsidRPr="00014DCA">
              <w:t>1 шт.</w:t>
            </w:r>
            <w:r w:rsidRPr="00014DCA">
              <w:rPr>
                <w:lang w:val="ru-RU"/>
              </w:rPr>
              <w:t>);</w:t>
            </w:r>
          </w:p>
          <w:p w14:paraId="3C89A205" w14:textId="151C5F5D" w:rsidR="00BE0769" w:rsidRPr="00014DCA" w:rsidRDefault="00BE0769" w:rsidP="00BE0769">
            <w:pPr>
              <w:pStyle w:val="a3"/>
              <w:numPr>
                <w:ilvl w:val="0"/>
                <w:numId w:val="4"/>
              </w:numPr>
              <w:spacing w:before="40" w:after="40"/>
              <w:jc w:val="both"/>
            </w:pPr>
            <w:r w:rsidRPr="00014DCA">
              <w:t xml:space="preserve">УШМ </w:t>
            </w:r>
            <w:r w:rsidRPr="00014DCA">
              <w:rPr>
                <w:lang w:val="ru-RU"/>
              </w:rPr>
              <w:t xml:space="preserve">(не менее </w:t>
            </w:r>
            <w:r w:rsidRPr="00014DCA">
              <w:t>3 шт.</w:t>
            </w:r>
            <w:r w:rsidRPr="00014DCA">
              <w:rPr>
                <w:lang w:val="ru-RU"/>
              </w:rPr>
              <w:t>).</w:t>
            </w:r>
          </w:p>
          <w:p w14:paraId="602D3B78" w14:textId="28AF20B2" w:rsidR="00A440FE" w:rsidRPr="00014DCA" w:rsidRDefault="00A440FE" w:rsidP="00BE0769">
            <w:pPr>
              <w:pStyle w:val="a3"/>
              <w:spacing w:before="40" w:after="40"/>
              <w:jc w:val="both"/>
              <w:rPr>
                <w:b/>
              </w:rPr>
            </w:pPr>
            <w:r w:rsidRPr="00014DCA">
              <w:rPr>
                <w:shd w:val="clear" w:color="auto" w:fill="FFFFFF" w:themeFill="background1"/>
              </w:rPr>
              <w:t>Наличие необходимых МТР и тех</w:t>
            </w:r>
            <w:r w:rsidRPr="00014DCA">
              <w:t>ники  подтверждается справкой о материально-технических ресурсах с предоставлением копий документов  на  собственность, аренду или ином праве владения, по планируемым к использованию МТР, транспортным средствам и техники</w:t>
            </w:r>
          </w:p>
        </w:tc>
      </w:tr>
      <w:tr w:rsidR="008A7CA1" w:rsidRPr="003A41CE" w14:paraId="75428F1C" w14:textId="77777777" w:rsidTr="00C16BCB">
        <w:trPr>
          <w:trHeight w:val="170"/>
        </w:trPr>
        <w:tc>
          <w:tcPr>
            <w:tcW w:w="9356" w:type="dxa"/>
            <w:gridSpan w:val="3"/>
          </w:tcPr>
          <w:p w14:paraId="2C3480EB" w14:textId="573C0F09" w:rsidR="008A7CA1" w:rsidRPr="003A41CE" w:rsidRDefault="008A7CA1" w:rsidP="00AB42E2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sz w:val="12"/>
                <w:szCs w:val="12"/>
                <w:lang w:val="ru-RU" w:eastAsia="ru-RU"/>
              </w:rPr>
            </w:pPr>
          </w:p>
        </w:tc>
      </w:tr>
      <w:tr w:rsidR="008A7CA1" w:rsidRPr="006279CB" w14:paraId="7D1B3BB7" w14:textId="77777777" w:rsidTr="00C16BCB">
        <w:trPr>
          <w:trHeight w:val="70"/>
        </w:trPr>
        <w:tc>
          <w:tcPr>
            <w:tcW w:w="456" w:type="dxa"/>
          </w:tcPr>
          <w:p w14:paraId="157919EA" w14:textId="0842DFC8" w:rsidR="008A7CA1" w:rsidRPr="006279CB" w:rsidRDefault="000A687C" w:rsidP="004D1D9A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900" w:type="dxa"/>
            <w:gridSpan w:val="2"/>
          </w:tcPr>
          <w:p w14:paraId="61E3D97B" w14:textId="1732B78B" w:rsidR="008A7CA1" w:rsidRPr="004D1D9A" w:rsidRDefault="008A7CA1" w:rsidP="004D1D9A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lang w:val="ru-RU" w:eastAsia="ru-RU"/>
              </w:rPr>
            </w:pPr>
            <w:r w:rsidRPr="004D1D9A">
              <w:rPr>
                <w:b/>
              </w:rPr>
              <w:t>ТРЕБОВАНИЯ К ДОКУМЕНТАЦИИ</w:t>
            </w:r>
          </w:p>
        </w:tc>
      </w:tr>
      <w:tr w:rsidR="008A7CA1" w:rsidRPr="006279CB" w14:paraId="2C80558F" w14:textId="77777777" w:rsidTr="00C16BCB">
        <w:trPr>
          <w:trHeight w:val="70"/>
        </w:trPr>
        <w:tc>
          <w:tcPr>
            <w:tcW w:w="456" w:type="dxa"/>
          </w:tcPr>
          <w:p w14:paraId="18CEDB3C" w14:textId="77777777" w:rsidR="008A7CA1" w:rsidRPr="006279CB" w:rsidRDefault="008A7CA1" w:rsidP="004D1D9A">
            <w:pPr>
              <w:jc w:val="center"/>
            </w:pPr>
          </w:p>
        </w:tc>
        <w:tc>
          <w:tcPr>
            <w:tcW w:w="815" w:type="dxa"/>
          </w:tcPr>
          <w:p w14:paraId="52BD5B19" w14:textId="4E844F0F" w:rsidR="008A7CA1" w:rsidRPr="006279CB" w:rsidRDefault="008A7CA1" w:rsidP="004D1D9A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t>11</w:t>
            </w:r>
            <w:r w:rsidRPr="00AB497E">
              <w:t>.1</w:t>
            </w:r>
          </w:p>
        </w:tc>
        <w:tc>
          <w:tcPr>
            <w:tcW w:w="8085" w:type="dxa"/>
          </w:tcPr>
          <w:p w14:paraId="6F11A185" w14:textId="42F12831" w:rsidR="008A7CA1" w:rsidRPr="004D1D9A" w:rsidRDefault="00A86794" w:rsidP="004D1D9A">
            <w:pPr>
              <w:pStyle w:val="a3"/>
              <w:spacing w:after="40"/>
              <w:rPr>
                <w:lang w:val="ru-RU" w:eastAsia="ru-RU"/>
              </w:rPr>
            </w:pPr>
            <w:r>
              <w:rPr>
                <w:lang w:val="ru-RU" w:eastAsia="ru-RU"/>
              </w:rPr>
              <w:t>Подрядчик</w:t>
            </w:r>
            <w:r w:rsidR="008A7CA1" w:rsidRPr="004D1D9A">
              <w:rPr>
                <w:lang w:val="ru-RU" w:eastAsia="ru-RU"/>
              </w:rPr>
              <w:t xml:space="preserve"> должен оформить и предоставить Заказчику технический отчет</w:t>
            </w:r>
            <w:r w:rsidR="008A7CA1">
              <w:rPr>
                <w:lang w:val="ru-RU" w:eastAsia="ru-RU"/>
              </w:rPr>
              <w:t xml:space="preserve"> (Акт)</w:t>
            </w:r>
            <w:r w:rsidR="008A7CA1" w:rsidRPr="004D1D9A">
              <w:rPr>
                <w:lang w:val="ru-RU" w:eastAsia="ru-RU"/>
              </w:rPr>
              <w:t xml:space="preserve"> о результатах оказанных услуг с детальным описанием проделанной работы и приложением необходимого:</w:t>
            </w:r>
          </w:p>
          <w:p w14:paraId="3D9DEA05" w14:textId="30164A91" w:rsidR="00A86794" w:rsidRDefault="008A7CA1" w:rsidP="004D1D9A">
            <w:pPr>
              <w:pStyle w:val="a3"/>
              <w:spacing w:after="40"/>
              <w:rPr>
                <w:lang w:val="ru-RU" w:eastAsia="ru-RU"/>
              </w:rPr>
            </w:pPr>
            <w:r w:rsidRPr="004D1D9A">
              <w:rPr>
                <w:lang w:val="ru-RU" w:eastAsia="ru-RU"/>
              </w:rPr>
              <w:t xml:space="preserve">- </w:t>
            </w:r>
            <w:r w:rsidR="00A86794">
              <w:rPr>
                <w:lang w:val="ru-RU" w:eastAsia="ru-RU"/>
              </w:rPr>
              <w:t>Акты дефектации;</w:t>
            </w:r>
          </w:p>
          <w:p w14:paraId="126E5EB6" w14:textId="19B871E4" w:rsidR="008A7CA1" w:rsidRPr="004D1D9A" w:rsidRDefault="00A86794" w:rsidP="004D1D9A">
            <w:pPr>
              <w:pStyle w:val="a3"/>
              <w:spacing w:after="40"/>
              <w:rPr>
                <w:lang w:val="ru-RU" w:eastAsia="ru-RU"/>
              </w:rPr>
            </w:pPr>
            <w:r>
              <w:rPr>
                <w:lang w:val="ru-RU" w:eastAsia="ru-RU"/>
              </w:rPr>
              <w:t>- формуляры</w:t>
            </w:r>
            <w:r w:rsidR="008A7CA1" w:rsidRPr="004D1D9A">
              <w:rPr>
                <w:lang w:val="ru-RU" w:eastAsia="ru-RU"/>
              </w:rPr>
              <w:t>;</w:t>
            </w:r>
          </w:p>
          <w:p w14:paraId="2F34151B" w14:textId="77777777" w:rsidR="008A7CA1" w:rsidRPr="004D1D9A" w:rsidRDefault="008A7CA1" w:rsidP="004D1D9A">
            <w:pPr>
              <w:pStyle w:val="a3"/>
              <w:spacing w:after="40"/>
              <w:rPr>
                <w:lang w:val="ru-RU" w:eastAsia="ru-RU"/>
              </w:rPr>
            </w:pPr>
            <w:r w:rsidRPr="004D1D9A">
              <w:rPr>
                <w:lang w:val="ru-RU" w:eastAsia="ru-RU"/>
              </w:rPr>
              <w:t>- фотографий;</w:t>
            </w:r>
          </w:p>
          <w:p w14:paraId="0D91C6B2" w14:textId="13DC7474" w:rsidR="008A7CA1" w:rsidRPr="006279CB" w:rsidRDefault="008A7CA1" w:rsidP="00A86794">
            <w:pPr>
              <w:pStyle w:val="a3"/>
              <w:tabs>
                <w:tab w:val="clear" w:pos="4677"/>
                <w:tab w:val="clear" w:pos="9355"/>
              </w:tabs>
              <w:spacing w:after="40"/>
              <w:rPr>
                <w:highlight w:val="green"/>
                <w:lang w:val="ru-RU" w:eastAsia="ru-RU"/>
              </w:rPr>
            </w:pPr>
            <w:r w:rsidRPr="004D1D9A">
              <w:rPr>
                <w:lang w:val="ru-RU" w:eastAsia="ru-RU"/>
              </w:rPr>
              <w:t xml:space="preserve">- прочей документации, подлежащей к оформлению в зависимости от сложности ремонта и этапов его выполнения, а также завизированный со стороны представителей </w:t>
            </w:r>
            <w:r w:rsidR="00A86794">
              <w:rPr>
                <w:lang w:val="ru-RU" w:eastAsia="ru-RU"/>
              </w:rPr>
              <w:t>Подрядчика</w:t>
            </w:r>
            <w:r w:rsidRPr="004D1D9A">
              <w:rPr>
                <w:lang w:val="ru-RU" w:eastAsia="ru-RU"/>
              </w:rPr>
              <w:t xml:space="preserve"> и согласованный с представителями Заказчика.</w:t>
            </w:r>
          </w:p>
        </w:tc>
      </w:tr>
      <w:tr w:rsidR="008A7CA1" w:rsidRPr="006279CB" w14:paraId="4872A279" w14:textId="77777777" w:rsidTr="00C16BCB">
        <w:trPr>
          <w:trHeight w:val="70"/>
        </w:trPr>
        <w:tc>
          <w:tcPr>
            <w:tcW w:w="9356" w:type="dxa"/>
            <w:gridSpan w:val="3"/>
          </w:tcPr>
          <w:p w14:paraId="1E9EAD7F" w14:textId="43FADAAD" w:rsidR="008A7CA1" w:rsidRPr="007A60B2" w:rsidRDefault="008A7CA1" w:rsidP="009D6309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</w:rPr>
            </w:pPr>
          </w:p>
        </w:tc>
      </w:tr>
      <w:tr w:rsidR="008A7CA1" w:rsidRPr="006279CB" w14:paraId="197616AB" w14:textId="77777777" w:rsidTr="00C16BCB">
        <w:trPr>
          <w:trHeight w:val="70"/>
        </w:trPr>
        <w:tc>
          <w:tcPr>
            <w:tcW w:w="456" w:type="dxa"/>
            <w:vAlign w:val="center"/>
          </w:tcPr>
          <w:p w14:paraId="09A9D8CF" w14:textId="237DE9F7" w:rsidR="008A7CA1" w:rsidRPr="00340A58" w:rsidRDefault="00340A58" w:rsidP="009D6309">
            <w:pPr>
              <w:jc w:val="center"/>
              <w:rPr>
                <w:b/>
              </w:rPr>
            </w:pPr>
            <w:r w:rsidRPr="00340A58">
              <w:rPr>
                <w:b/>
              </w:rPr>
              <w:t>12</w:t>
            </w:r>
          </w:p>
        </w:tc>
        <w:tc>
          <w:tcPr>
            <w:tcW w:w="8900" w:type="dxa"/>
            <w:gridSpan w:val="2"/>
          </w:tcPr>
          <w:p w14:paraId="53EF2BF4" w14:textId="6BF91C27" w:rsidR="008A7CA1" w:rsidRPr="006279CB" w:rsidRDefault="008A7CA1" w:rsidP="009D6309">
            <w:pPr>
              <w:pStyle w:val="a3"/>
              <w:tabs>
                <w:tab w:val="clear" w:pos="4677"/>
                <w:tab w:val="clear" w:pos="9355"/>
              </w:tabs>
              <w:spacing w:before="40" w:after="40"/>
              <w:rPr>
                <w:b/>
                <w:lang w:val="ru-RU" w:eastAsia="ru-RU"/>
              </w:rPr>
            </w:pPr>
            <w:r w:rsidRPr="007A60B2">
              <w:rPr>
                <w:b/>
              </w:rPr>
              <w:t>ОСОБЫЕ УСЛОВИЯ</w:t>
            </w:r>
          </w:p>
        </w:tc>
      </w:tr>
      <w:tr w:rsidR="008A7CA1" w:rsidRPr="006279CB" w14:paraId="47A031D0" w14:textId="77777777" w:rsidTr="00C16BCB">
        <w:trPr>
          <w:trHeight w:val="70"/>
        </w:trPr>
        <w:tc>
          <w:tcPr>
            <w:tcW w:w="456" w:type="dxa"/>
          </w:tcPr>
          <w:p w14:paraId="62506E98" w14:textId="77777777" w:rsidR="008A7CA1" w:rsidRPr="006279CB" w:rsidRDefault="008A7CA1" w:rsidP="009D6309">
            <w:pPr>
              <w:jc w:val="center"/>
            </w:pPr>
          </w:p>
        </w:tc>
        <w:tc>
          <w:tcPr>
            <w:tcW w:w="815" w:type="dxa"/>
          </w:tcPr>
          <w:p w14:paraId="42AF9A34" w14:textId="24B63DFF" w:rsidR="008A7CA1" w:rsidRPr="006279CB" w:rsidRDefault="008A7CA1" w:rsidP="009D6309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>
              <w:rPr>
                <w:rFonts w:eastAsia="Calibri"/>
              </w:rPr>
              <w:t>12</w:t>
            </w:r>
            <w:r w:rsidRPr="00C81038">
              <w:rPr>
                <w:rFonts w:eastAsia="Calibri"/>
              </w:rPr>
              <w:t>.1</w:t>
            </w:r>
          </w:p>
        </w:tc>
        <w:tc>
          <w:tcPr>
            <w:tcW w:w="8085" w:type="dxa"/>
          </w:tcPr>
          <w:p w14:paraId="567452FA" w14:textId="7E75277D" w:rsidR="008A7CA1" w:rsidRPr="006279CB" w:rsidRDefault="008A7CA1" w:rsidP="009D6309">
            <w:pPr>
              <w:pStyle w:val="a3"/>
              <w:tabs>
                <w:tab w:val="clear" w:pos="4677"/>
                <w:tab w:val="clear" w:pos="9355"/>
              </w:tabs>
              <w:spacing w:after="40"/>
              <w:rPr>
                <w:highlight w:val="green"/>
                <w:lang w:val="ru-RU" w:eastAsia="ru-RU"/>
              </w:rPr>
            </w:pPr>
            <w:r>
              <w:rPr>
                <w:rFonts w:eastAsia="Calibri"/>
              </w:rPr>
              <w:t>В случае возникновения аварийных ситуаций, оперативность реагирования с возможностью выезда на объект не должна превышать 5 суток от начала извещения.</w:t>
            </w:r>
          </w:p>
        </w:tc>
      </w:tr>
      <w:tr w:rsidR="008A7CA1" w:rsidRPr="006279CB" w14:paraId="08BE63B7" w14:textId="77777777" w:rsidTr="00C16BCB">
        <w:trPr>
          <w:trHeight w:val="70"/>
        </w:trPr>
        <w:tc>
          <w:tcPr>
            <w:tcW w:w="9356" w:type="dxa"/>
            <w:gridSpan w:val="3"/>
          </w:tcPr>
          <w:p w14:paraId="56DA1E04" w14:textId="75BC067E" w:rsidR="008A7CA1" w:rsidRPr="009D6309" w:rsidRDefault="008A7CA1" w:rsidP="009D6309">
            <w:pPr>
              <w:pStyle w:val="a3"/>
              <w:tabs>
                <w:tab w:val="clear" w:pos="4677"/>
                <w:tab w:val="clear" w:pos="9355"/>
              </w:tabs>
              <w:rPr>
                <w:b/>
              </w:rPr>
            </w:pPr>
          </w:p>
        </w:tc>
      </w:tr>
      <w:tr w:rsidR="008A7CA1" w:rsidRPr="006279CB" w14:paraId="57DA00D0" w14:textId="77777777" w:rsidTr="00C16BCB">
        <w:trPr>
          <w:trHeight w:val="70"/>
        </w:trPr>
        <w:tc>
          <w:tcPr>
            <w:tcW w:w="456" w:type="dxa"/>
            <w:vAlign w:val="center"/>
          </w:tcPr>
          <w:p w14:paraId="377144A4" w14:textId="5E8DC91F" w:rsidR="008A7CA1" w:rsidRPr="00340A58" w:rsidRDefault="00340A58" w:rsidP="004D1D9A">
            <w:pPr>
              <w:jc w:val="center"/>
              <w:rPr>
                <w:b/>
              </w:rPr>
            </w:pPr>
            <w:r w:rsidRPr="00340A58">
              <w:rPr>
                <w:b/>
              </w:rPr>
              <w:t>13</w:t>
            </w:r>
          </w:p>
        </w:tc>
        <w:tc>
          <w:tcPr>
            <w:tcW w:w="8900" w:type="dxa"/>
            <w:gridSpan w:val="2"/>
          </w:tcPr>
          <w:p w14:paraId="65BE7D4E" w14:textId="2404D318" w:rsidR="008A7CA1" w:rsidRPr="009D6309" w:rsidRDefault="008A7CA1" w:rsidP="00A86794">
            <w:pPr>
              <w:pStyle w:val="a3"/>
              <w:tabs>
                <w:tab w:val="clear" w:pos="4677"/>
                <w:tab w:val="clear" w:pos="9355"/>
              </w:tabs>
              <w:rPr>
                <w:b/>
                <w:lang w:val="ru-RU" w:eastAsia="ru-RU"/>
              </w:rPr>
            </w:pPr>
            <w:r w:rsidRPr="009D6309">
              <w:rPr>
                <w:b/>
              </w:rPr>
              <w:t xml:space="preserve">СРОКИ </w:t>
            </w:r>
            <w:r w:rsidR="00A86794">
              <w:rPr>
                <w:b/>
                <w:lang w:val="ru-RU"/>
              </w:rPr>
              <w:t>ПРОВЕДЕНИЯ РАБОТ</w:t>
            </w:r>
            <w:r w:rsidRPr="009D6309">
              <w:rPr>
                <w:b/>
              </w:rPr>
              <w:t xml:space="preserve">  </w:t>
            </w:r>
          </w:p>
        </w:tc>
      </w:tr>
      <w:tr w:rsidR="008A7CA1" w:rsidRPr="006279CB" w14:paraId="68CD06DF" w14:textId="77777777" w:rsidTr="00C16BCB">
        <w:trPr>
          <w:trHeight w:val="70"/>
        </w:trPr>
        <w:tc>
          <w:tcPr>
            <w:tcW w:w="456" w:type="dxa"/>
            <w:vAlign w:val="center"/>
          </w:tcPr>
          <w:p w14:paraId="653F6D34" w14:textId="77777777" w:rsidR="008A7CA1" w:rsidRPr="006279CB" w:rsidRDefault="008A7CA1" w:rsidP="009D6309">
            <w:pPr>
              <w:jc w:val="center"/>
            </w:pPr>
          </w:p>
        </w:tc>
        <w:tc>
          <w:tcPr>
            <w:tcW w:w="815" w:type="dxa"/>
            <w:vAlign w:val="center"/>
          </w:tcPr>
          <w:p w14:paraId="4D4D4526" w14:textId="11104037" w:rsidR="008A7CA1" w:rsidRPr="006279CB" w:rsidRDefault="008A7CA1" w:rsidP="009D6309">
            <w:pPr>
              <w:pStyle w:val="a3"/>
              <w:tabs>
                <w:tab w:val="clear" w:pos="4677"/>
                <w:tab w:val="clear" w:pos="9355"/>
              </w:tabs>
              <w:rPr>
                <w:lang w:val="ru-RU" w:eastAsia="ru-RU"/>
              </w:rPr>
            </w:pPr>
            <w:r w:rsidRPr="006279CB">
              <w:rPr>
                <w:lang w:val="ru-RU" w:eastAsia="ru-RU"/>
              </w:rPr>
              <w:t>1</w:t>
            </w:r>
            <w:r>
              <w:rPr>
                <w:lang w:val="ru-RU" w:eastAsia="ru-RU"/>
              </w:rPr>
              <w:t>3</w:t>
            </w:r>
            <w:r w:rsidRPr="006279CB">
              <w:rPr>
                <w:lang w:val="ru-RU" w:eastAsia="ru-RU"/>
              </w:rPr>
              <w:t>.1</w:t>
            </w:r>
          </w:p>
        </w:tc>
        <w:tc>
          <w:tcPr>
            <w:tcW w:w="8085" w:type="dxa"/>
            <w:vAlign w:val="center"/>
          </w:tcPr>
          <w:p w14:paraId="34C07F08" w14:textId="4ACA1EC1" w:rsidR="008A7CA1" w:rsidRDefault="008A7CA1" w:rsidP="00A86794">
            <w:pPr>
              <w:pStyle w:val="a3"/>
              <w:spacing w:before="40"/>
            </w:pPr>
            <w:r>
              <w:t>Заказчик оставляет за собой право изменять продолжительность и период проведения ремонта энергоблока исходя из потребностей эксплуатации оборудования, а также требований системного оператора</w:t>
            </w:r>
            <w:r w:rsidR="00340A58">
              <w:rPr>
                <w:lang w:val="ru-RU"/>
              </w:rPr>
              <w:t>.</w:t>
            </w:r>
            <w:r>
              <w:t xml:space="preserve"> </w:t>
            </w:r>
          </w:p>
          <w:p w14:paraId="4AD95343" w14:textId="50641B44" w:rsidR="008A7CA1" w:rsidRDefault="00CC592D" w:rsidP="009D6309">
            <w:pPr>
              <w:pStyle w:val="a3"/>
              <w:tabs>
                <w:tab w:val="clear" w:pos="4677"/>
                <w:tab w:val="clear" w:pos="9355"/>
              </w:tabs>
              <w:spacing w:after="40"/>
            </w:pPr>
            <w:r>
              <w:t xml:space="preserve">Начало: </w:t>
            </w:r>
            <w:r w:rsidR="00E6479F" w:rsidRPr="00E6479F">
              <w:rPr>
                <w:lang w:val="ru-RU"/>
              </w:rPr>
              <w:t>1</w:t>
            </w:r>
            <w:r w:rsidR="00E6479F">
              <w:rPr>
                <w:lang w:val="en-US"/>
              </w:rPr>
              <w:t>3</w:t>
            </w:r>
            <w:r>
              <w:t>.</w:t>
            </w:r>
            <w:r>
              <w:rPr>
                <w:lang w:val="ru-RU"/>
              </w:rPr>
              <w:t>05.2024</w:t>
            </w:r>
            <w:r w:rsidR="008A7CA1">
              <w:rPr>
                <w:lang w:val="ru-RU"/>
              </w:rPr>
              <w:t xml:space="preserve"> года</w:t>
            </w:r>
            <w:r w:rsidR="008A7CA1">
              <w:t xml:space="preserve">.  </w:t>
            </w:r>
          </w:p>
          <w:p w14:paraId="286293CE" w14:textId="54400974" w:rsidR="008A7CA1" w:rsidRDefault="00CC592D" w:rsidP="00EE5EFB">
            <w:pPr>
              <w:pStyle w:val="a3"/>
              <w:spacing w:before="40"/>
            </w:pPr>
            <w:r>
              <w:t xml:space="preserve">Окончание: </w:t>
            </w:r>
            <w:r w:rsidR="00EE5EFB">
              <w:rPr>
                <w:lang w:val="ru-RU"/>
              </w:rPr>
              <w:t>2</w:t>
            </w:r>
            <w:r w:rsidR="00E6479F">
              <w:rPr>
                <w:lang w:val="en-US"/>
              </w:rPr>
              <w:t>0</w:t>
            </w:r>
            <w:r w:rsidR="00F46C7B">
              <w:t>.08</w:t>
            </w:r>
            <w:r>
              <w:t>.2024</w:t>
            </w:r>
            <w:r w:rsidR="008A7CA1">
              <w:rPr>
                <w:lang w:val="ru-RU"/>
              </w:rPr>
              <w:t xml:space="preserve"> года</w:t>
            </w:r>
            <w:r w:rsidR="008A7CA1">
              <w:t>.</w:t>
            </w:r>
          </w:p>
        </w:tc>
      </w:tr>
    </w:tbl>
    <w:p w14:paraId="4FE9E660" w14:textId="5FCAC099" w:rsidR="006E112D" w:rsidRDefault="006E112D" w:rsidP="006E112D">
      <w:pPr>
        <w:pStyle w:val="a5"/>
        <w:ind w:left="0" w:firstLine="284"/>
        <w:jc w:val="both"/>
      </w:pPr>
    </w:p>
    <w:p w14:paraId="004BA1BA" w14:textId="2A682982" w:rsidR="007D3462" w:rsidRDefault="007D3462" w:rsidP="006E112D">
      <w:pPr>
        <w:pStyle w:val="a5"/>
        <w:ind w:left="0" w:firstLine="284"/>
        <w:jc w:val="both"/>
      </w:pPr>
    </w:p>
    <w:p w14:paraId="790D2096" w14:textId="6EBC8F41" w:rsidR="007D3462" w:rsidRDefault="007D3462" w:rsidP="006E112D">
      <w:pPr>
        <w:pStyle w:val="a5"/>
        <w:ind w:left="0" w:firstLine="284"/>
        <w:jc w:val="both"/>
      </w:pPr>
    </w:p>
    <w:p w14:paraId="52D0B430" w14:textId="77777777" w:rsidR="007D3462" w:rsidRDefault="007D3462" w:rsidP="006E112D">
      <w:pPr>
        <w:pStyle w:val="a5"/>
        <w:ind w:left="0" w:firstLine="284"/>
        <w:jc w:val="both"/>
      </w:pPr>
    </w:p>
    <w:p w14:paraId="5B37DF9E" w14:textId="0154B91B" w:rsidR="0079239A" w:rsidRPr="00014DCA" w:rsidRDefault="00C51AD2" w:rsidP="006E112D">
      <w:pPr>
        <w:pStyle w:val="a5"/>
        <w:ind w:left="0" w:firstLine="284"/>
        <w:jc w:val="both"/>
        <w:rPr>
          <w:color w:val="FFFFFF" w:themeColor="background1"/>
        </w:rPr>
      </w:pPr>
      <w:r w:rsidRPr="00014DCA">
        <w:rPr>
          <w:color w:val="FFFFFF" w:themeColor="background1"/>
        </w:rPr>
        <w:t xml:space="preserve">Начальник </w:t>
      </w:r>
      <w:proofErr w:type="gramStart"/>
      <w:r w:rsidRPr="00014DCA">
        <w:rPr>
          <w:color w:val="FFFFFF" w:themeColor="background1"/>
        </w:rPr>
        <w:t xml:space="preserve">УРТО:   </w:t>
      </w:r>
      <w:proofErr w:type="gramEnd"/>
      <w:r w:rsidRPr="00014DCA">
        <w:rPr>
          <w:color w:val="FFFFFF" w:themeColor="background1"/>
        </w:rPr>
        <w:t xml:space="preserve">                                                                        </w:t>
      </w:r>
      <w:proofErr w:type="spellStart"/>
      <w:r w:rsidRPr="00014DCA">
        <w:rPr>
          <w:color w:val="FFFFFF" w:themeColor="background1"/>
        </w:rPr>
        <w:t>И.В.Свергунов</w:t>
      </w:r>
      <w:proofErr w:type="spellEnd"/>
    </w:p>
    <w:p w14:paraId="1D98F909" w14:textId="7B91DBC5" w:rsidR="00BB33B2" w:rsidRPr="00E6479F" w:rsidRDefault="00BB33B2" w:rsidP="003A5534">
      <w:pPr>
        <w:tabs>
          <w:tab w:val="left" w:pos="6946"/>
        </w:tabs>
        <w:rPr>
          <w:color w:val="FFFFFF" w:themeColor="background1"/>
        </w:rPr>
      </w:pPr>
    </w:p>
    <w:p w14:paraId="1FD881D4" w14:textId="0DB28C89" w:rsidR="00BB33B2" w:rsidRPr="00E6479F" w:rsidRDefault="00BB33B2" w:rsidP="00785CBB">
      <w:pPr>
        <w:pStyle w:val="a5"/>
        <w:tabs>
          <w:tab w:val="left" w:pos="6946"/>
        </w:tabs>
        <w:ind w:left="0" w:firstLine="284"/>
        <w:jc w:val="both"/>
        <w:rPr>
          <w:color w:val="FFFFFF" w:themeColor="background1"/>
        </w:rPr>
      </w:pPr>
    </w:p>
    <w:sectPr w:rsidR="00BB33B2" w:rsidRPr="00E6479F" w:rsidSect="00785CBB">
      <w:footerReference w:type="default" r:id="rId7"/>
      <w:pgSz w:w="11905" w:h="16837"/>
      <w:pgMar w:top="1134" w:right="851" w:bottom="1134" w:left="1701" w:header="397" w:footer="397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1820C" w14:textId="77777777" w:rsidR="009515AA" w:rsidRDefault="009515AA" w:rsidP="00B700CE">
      <w:r>
        <w:separator/>
      </w:r>
    </w:p>
  </w:endnote>
  <w:endnote w:type="continuationSeparator" w:id="0">
    <w:p w14:paraId="4EED6E92" w14:textId="77777777" w:rsidR="009515AA" w:rsidRDefault="009515AA" w:rsidP="00B70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97789"/>
      <w:docPartObj>
        <w:docPartGallery w:val="Page Numbers (Bottom of Page)"/>
        <w:docPartUnique/>
      </w:docPartObj>
    </w:sdtPr>
    <w:sdtEndPr/>
    <w:sdtContent>
      <w:p w14:paraId="025DACDA" w14:textId="09709FAD" w:rsidR="00785CBB" w:rsidRDefault="00785CB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DCA" w:rsidRPr="00014DCA">
          <w:rPr>
            <w:noProof/>
            <w:lang w:val="ru-RU"/>
          </w:rPr>
          <w:t>10</w:t>
        </w:r>
        <w:r>
          <w:fldChar w:fldCharType="end"/>
        </w:r>
      </w:p>
    </w:sdtContent>
  </w:sdt>
  <w:p w14:paraId="1CAC7490" w14:textId="052C5AEF" w:rsidR="00B700CE" w:rsidRPr="00B700CE" w:rsidRDefault="00B700CE">
    <w:pPr>
      <w:pStyle w:val="a3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C91BA" w14:textId="77777777" w:rsidR="009515AA" w:rsidRDefault="009515AA" w:rsidP="00B700CE">
      <w:r>
        <w:separator/>
      </w:r>
    </w:p>
  </w:footnote>
  <w:footnote w:type="continuationSeparator" w:id="0">
    <w:p w14:paraId="2804B2A3" w14:textId="77777777" w:rsidR="009515AA" w:rsidRDefault="009515AA" w:rsidP="00B70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516C5"/>
    <w:multiLevelType w:val="hybridMultilevel"/>
    <w:tmpl w:val="7788FF34"/>
    <w:lvl w:ilvl="0" w:tplc="041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" w15:restartNumberingAfterBreak="0">
    <w:nsid w:val="26886426"/>
    <w:multiLevelType w:val="hybridMultilevel"/>
    <w:tmpl w:val="B0E00224"/>
    <w:lvl w:ilvl="0" w:tplc="9578A492">
      <w:numFmt w:val="bullet"/>
      <w:lvlText w:val="•"/>
      <w:lvlJc w:val="left"/>
      <w:pPr>
        <w:ind w:left="7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" w15:restartNumberingAfterBreak="0">
    <w:nsid w:val="3FEE4F29"/>
    <w:multiLevelType w:val="hybridMultilevel"/>
    <w:tmpl w:val="6688F23C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D78D2"/>
    <w:multiLevelType w:val="hybridMultilevel"/>
    <w:tmpl w:val="D738090E"/>
    <w:lvl w:ilvl="0" w:tplc="9D6CC0F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83"/>
    <w:rsid w:val="00014DCA"/>
    <w:rsid w:val="00030414"/>
    <w:rsid w:val="00084041"/>
    <w:rsid w:val="00084B50"/>
    <w:rsid w:val="000A4C21"/>
    <w:rsid w:val="000A687C"/>
    <w:rsid w:val="000C41E5"/>
    <w:rsid w:val="00105299"/>
    <w:rsid w:val="00110D65"/>
    <w:rsid w:val="00131FDF"/>
    <w:rsid w:val="00136D13"/>
    <w:rsid w:val="00150886"/>
    <w:rsid w:val="00151917"/>
    <w:rsid w:val="0015759F"/>
    <w:rsid w:val="0016369C"/>
    <w:rsid w:val="00173DBF"/>
    <w:rsid w:val="001B1288"/>
    <w:rsid w:val="001C7B60"/>
    <w:rsid w:val="001E6AF1"/>
    <w:rsid w:val="001F047A"/>
    <w:rsid w:val="001F7002"/>
    <w:rsid w:val="00203772"/>
    <w:rsid w:val="00205D21"/>
    <w:rsid w:val="00214A8F"/>
    <w:rsid w:val="00234B4E"/>
    <w:rsid w:val="00246E46"/>
    <w:rsid w:val="0025635A"/>
    <w:rsid w:val="00266228"/>
    <w:rsid w:val="002916C5"/>
    <w:rsid w:val="002A3515"/>
    <w:rsid w:val="002D138C"/>
    <w:rsid w:val="002D4D4A"/>
    <w:rsid w:val="002E5CF0"/>
    <w:rsid w:val="00314780"/>
    <w:rsid w:val="00324BFE"/>
    <w:rsid w:val="00340A58"/>
    <w:rsid w:val="00340C08"/>
    <w:rsid w:val="003977A1"/>
    <w:rsid w:val="003A4195"/>
    <w:rsid w:val="003A41CE"/>
    <w:rsid w:val="003A488C"/>
    <w:rsid w:val="003A5534"/>
    <w:rsid w:val="003C26A4"/>
    <w:rsid w:val="003C5283"/>
    <w:rsid w:val="003D31CF"/>
    <w:rsid w:val="003F046D"/>
    <w:rsid w:val="00430FB5"/>
    <w:rsid w:val="00444492"/>
    <w:rsid w:val="004461A4"/>
    <w:rsid w:val="004810C0"/>
    <w:rsid w:val="004B1C34"/>
    <w:rsid w:val="004D1D9A"/>
    <w:rsid w:val="004D54FC"/>
    <w:rsid w:val="004E5541"/>
    <w:rsid w:val="005417A5"/>
    <w:rsid w:val="005507B7"/>
    <w:rsid w:val="00561D83"/>
    <w:rsid w:val="0057797D"/>
    <w:rsid w:val="005833D2"/>
    <w:rsid w:val="00586650"/>
    <w:rsid w:val="00593F3A"/>
    <w:rsid w:val="0059751D"/>
    <w:rsid w:val="005B4187"/>
    <w:rsid w:val="005B50E2"/>
    <w:rsid w:val="005D4BA7"/>
    <w:rsid w:val="005E05E7"/>
    <w:rsid w:val="00605236"/>
    <w:rsid w:val="0065125D"/>
    <w:rsid w:val="00657614"/>
    <w:rsid w:val="00673C35"/>
    <w:rsid w:val="00681974"/>
    <w:rsid w:val="00697E03"/>
    <w:rsid w:val="006C60AC"/>
    <w:rsid w:val="006E112D"/>
    <w:rsid w:val="006E1652"/>
    <w:rsid w:val="006E4588"/>
    <w:rsid w:val="00705B79"/>
    <w:rsid w:val="007333F6"/>
    <w:rsid w:val="00741F6A"/>
    <w:rsid w:val="00745C87"/>
    <w:rsid w:val="00756214"/>
    <w:rsid w:val="007714B6"/>
    <w:rsid w:val="00776E0C"/>
    <w:rsid w:val="00784347"/>
    <w:rsid w:val="00785CBB"/>
    <w:rsid w:val="0079239A"/>
    <w:rsid w:val="007A0F03"/>
    <w:rsid w:val="007A7275"/>
    <w:rsid w:val="007B7DD6"/>
    <w:rsid w:val="007C75D0"/>
    <w:rsid w:val="007D3462"/>
    <w:rsid w:val="007E19C3"/>
    <w:rsid w:val="007F05B2"/>
    <w:rsid w:val="0080419D"/>
    <w:rsid w:val="0083083F"/>
    <w:rsid w:val="00844CF1"/>
    <w:rsid w:val="00855301"/>
    <w:rsid w:val="0087141D"/>
    <w:rsid w:val="00880046"/>
    <w:rsid w:val="008A7CA1"/>
    <w:rsid w:val="008B1B59"/>
    <w:rsid w:val="008E1BDF"/>
    <w:rsid w:val="008E23FB"/>
    <w:rsid w:val="00926452"/>
    <w:rsid w:val="009359C0"/>
    <w:rsid w:val="00937842"/>
    <w:rsid w:val="009515AA"/>
    <w:rsid w:val="009926AD"/>
    <w:rsid w:val="009944AF"/>
    <w:rsid w:val="00995F2D"/>
    <w:rsid w:val="00996C3F"/>
    <w:rsid w:val="009B1A1B"/>
    <w:rsid w:val="009B4D0C"/>
    <w:rsid w:val="009B5979"/>
    <w:rsid w:val="009C0E1D"/>
    <w:rsid w:val="009D6309"/>
    <w:rsid w:val="009F0EC9"/>
    <w:rsid w:val="00A14208"/>
    <w:rsid w:val="00A17B20"/>
    <w:rsid w:val="00A27E76"/>
    <w:rsid w:val="00A32A09"/>
    <w:rsid w:val="00A41F1E"/>
    <w:rsid w:val="00A43576"/>
    <w:rsid w:val="00A440FE"/>
    <w:rsid w:val="00A47626"/>
    <w:rsid w:val="00A622D1"/>
    <w:rsid w:val="00A70B0E"/>
    <w:rsid w:val="00A803A9"/>
    <w:rsid w:val="00A80CB3"/>
    <w:rsid w:val="00A86794"/>
    <w:rsid w:val="00AA6EFD"/>
    <w:rsid w:val="00AB42E2"/>
    <w:rsid w:val="00AD77C8"/>
    <w:rsid w:val="00AF2056"/>
    <w:rsid w:val="00AF44B5"/>
    <w:rsid w:val="00B07252"/>
    <w:rsid w:val="00B13359"/>
    <w:rsid w:val="00B4358B"/>
    <w:rsid w:val="00B45EF4"/>
    <w:rsid w:val="00B57F1B"/>
    <w:rsid w:val="00B700CE"/>
    <w:rsid w:val="00B8080C"/>
    <w:rsid w:val="00B86571"/>
    <w:rsid w:val="00BA7A86"/>
    <w:rsid w:val="00BB0FF7"/>
    <w:rsid w:val="00BB2FF1"/>
    <w:rsid w:val="00BB33B2"/>
    <w:rsid w:val="00BC4A24"/>
    <w:rsid w:val="00BE0769"/>
    <w:rsid w:val="00BE1217"/>
    <w:rsid w:val="00BE34F4"/>
    <w:rsid w:val="00C105B8"/>
    <w:rsid w:val="00C15EF8"/>
    <w:rsid w:val="00C16BCB"/>
    <w:rsid w:val="00C517BF"/>
    <w:rsid w:val="00C51AD2"/>
    <w:rsid w:val="00C60076"/>
    <w:rsid w:val="00C62EE5"/>
    <w:rsid w:val="00C832CF"/>
    <w:rsid w:val="00C86D1E"/>
    <w:rsid w:val="00C87B7A"/>
    <w:rsid w:val="00C91E29"/>
    <w:rsid w:val="00CB1BE2"/>
    <w:rsid w:val="00CB57E6"/>
    <w:rsid w:val="00CC5423"/>
    <w:rsid w:val="00CC592D"/>
    <w:rsid w:val="00CD2D38"/>
    <w:rsid w:val="00CE13E9"/>
    <w:rsid w:val="00CE1B60"/>
    <w:rsid w:val="00CE5187"/>
    <w:rsid w:val="00CE6336"/>
    <w:rsid w:val="00D1547F"/>
    <w:rsid w:val="00D20B66"/>
    <w:rsid w:val="00D91F78"/>
    <w:rsid w:val="00D96E17"/>
    <w:rsid w:val="00DF1640"/>
    <w:rsid w:val="00DF6E3C"/>
    <w:rsid w:val="00E10B24"/>
    <w:rsid w:val="00E30778"/>
    <w:rsid w:val="00E30A81"/>
    <w:rsid w:val="00E40406"/>
    <w:rsid w:val="00E6479F"/>
    <w:rsid w:val="00EA4100"/>
    <w:rsid w:val="00EB580B"/>
    <w:rsid w:val="00EC0240"/>
    <w:rsid w:val="00EE5129"/>
    <w:rsid w:val="00EE5EFB"/>
    <w:rsid w:val="00EE7145"/>
    <w:rsid w:val="00EF2429"/>
    <w:rsid w:val="00F03B47"/>
    <w:rsid w:val="00F100D6"/>
    <w:rsid w:val="00F26417"/>
    <w:rsid w:val="00F408F6"/>
    <w:rsid w:val="00F46C7B"/>
    <w:rsid w:val="00F63FAD"/>
    <w:rsid w:val="00F865B5"/>
    <w:rsid w:val="00F873E3"/>
    <w:rsid w:val="00F94A16"/>
    <w:rsid w:val="00FC7605"/>
    <w:rsid w:val="00FD2AF8"/>
    <w:rsid w:val="00FD454C"/>
    <w:rsid w:val="00FE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63B43A29"/>
  <w15:chartTrackingRefBased/>
  <w15:docId w15:val="{CAC3F3C5-6501-4DD6-95C0-F1C62BEE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D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6E112D"/>
    <w:pPr>
      <w:spacing w:line="278" w:lineRule="exact"/>
      <w:ind w:firstLine="2765"/>
    </w:pPr>
  </w:style>
  <w:style w:type="character" w:customStyle="1" w:styleId="FontStyle17">
    <w:name w:val="Font Style17"/>
    <w:uiPriority w:val="99"/>
    <w:rsid w:val="006E112D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rsid w:val="006E112D"/>
    <w:pPr>
      <w:widowControl/>
      <w:tabs>
        <w:tab w:val="center" w:pos="4677"/>
        <w:tab w:val="right" w:pos="9355"/>
      </w:tabs>
      <w:autoSpaceDE/>
      <w:autoSpaceDN/>
      <w:adjustRightInd/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6E112D"/>
    <w:rPr>
      <w:rFonts w:ascii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aliases w:val="Текст 2-й уровень"/>
    <w:basedOn w:val="a"/>
    <w:link w:val="a6"/>
    <w:uiPriority w:val="34"/>
    <w:qFormat/>
    <w:rsid w:val="006E112D"/>
    <w:pPr>
      <w:widowControl/>
      <w:autoSpaceDE/>
      <w:autoSpaceDN/>
      <w:adjustRightInd/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6E112D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basedOn w:val="a0"/>
    <w:link w:val="a7"/>
    <w:uiPriority w:val="99"/>
    <w:rsid w:val="006E112D"/>
    <w:rPr>
      <w:rFonts w:ascii="Times New Roman" w:hAnsi="Times New Roman" w:cs="Times New Roman"/>
      <w:sz w:val="24"/>
      <w:szCs w:val="24"/>
      <w:lang w:val="x-none" w:eastAsia="x-none"/>
    </w:rPr>
  </w:style>
  <w:style w:type="paragraph" w:styleId="a9">
    <w:name w:val="header"/>
    <w:basedOn w:val="a"/>
    <w:link w:val="aa"/>
    <w:uiPriority w:val="99"/>
    <w:unhideWhenUsed/>
    <w:rsid w:val="00B700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00CE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9F0EC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F0EC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F0EC9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F0EC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F0EC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F0EC9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F0EC9"/>
    <w:rPr>
      <w:rFonts w:ascii="Segoe UI" w:hAnsi="Segoe UI" w:cs="Segoe UI"/>
      <w:sz w:val="18"/>
      <w:szCs w:val="18"/>
      <w:lang w:eastAsia="ru-RU"/>
    </w:rPr>
  </w:style>
  <w:style w:type="paragraph" w:customStyle="1" w:styleId="Default">
    <w:name w:val="Default"/>
    <w:rsid w:val="00A80C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No Spacing"/>
    <w:link w:val="af3"/>
    <w:uiPriority w:val="1"/>
    <w:qFormat/>
    <w:rsid w:val="00BE0769"/>
    <w:pPr>
      <w:spacing w:after="0" w:line="240" w:lineRule="auto"/>
    </w:pPr>
    <w:rPr>
      <w:rFonts w:eastAsiaTheme="minorHAnsi"/>
    </w:rPr>
  </w:style>
  <w:style w:type="character" w:customStyle="1" w:styleId="a6">
    <w:name w:val="Абзац списка Знак"/>
    <w:aliases w:val="Текст 2-й уровень Знак"/>
    <w:link w:val="a5"/>
    <w:uiPriority w:val="34"/>
    <w:locked/>
    <w:rsid w:val="00BE076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3">
    <w:name w:val="Без интервала Знак"/>
    <w:basedOn w:val="a0"/>
    <w:link w:val="af2"/>
    <w:uiPriority w:val="1"/>
    <w:locked/>
    <w:rsid w:val="00BE0769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10</Pages>
  <Words>3688</Words>
  <Characters>21027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24666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Титков Игорь Анатольевич</dc:creator>
  <cp:keywords>АС-М3; ТЗ; Техническое задание</cp:keywords>
  <dc:description>Техническое задание на обслуживание автоматического синхронизатора АС-М3</dc:description>
  <cp:lastModifiedBy>Бальсина Марина Викторовна \ Marina Balsina</cp:lastModifiedBy>
  <cp:revision>24</cp:revision>
  <cp:lastPrinted>2024-04-11T03:37:00Z</cp:lastPrinted>
  <dcterms:created xsi:type="dcterms:W3CDTF">2021-01-15T15:35:00Z</dcterms:created>
  <dcterms:modified xsi:type="dcterms:W3CDTF">2024-04-19T02:30:00Z</dcterms:modified>
</cp:coreProperties>
</file>